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9933" w14:textId="70BECD24" w:rsidR="00706B5D" w:rsidRDefault="00706B5D" w:rsidP="00706B5D">
      <w:pPr>
        <w:shd w:val="clear" w:color="auto" w:fill="FFFFFF"/>
        <w:spacing w:line="0" w:lineRule="auto"/>
        <w:rPr>
          <w:rFonts w:ascii="pg-1ff9" w:hAnsi="pg-1ff9"/>
          <w:color w:val="000000"/>
          <w:sz w:val="72"/>
          <w:szCs w:val="72"/>
        </w:rPr>
      </w:pPr>
      <w:proofErr w:type="gramStart"/>
      <w:r>
        <w:rPr>
          <w:rFonts w:ascii="pg-1ff9" w:hAnsi="pg-1ff9"/>
          <w:color w:val="000000"/>
          <w:sz w:val="72"/>
          <w:szCs w:val="72"/>
        </w:rPr>
        <w:t>.</w:t>
      </w:r>
      <w:proofErr w:type="spellStart"/>
      <w:r>
        <w:rPr>
          <w:rFonts w:ascii="pg-1ff9" w:hAnsi="pg-1ff9"/>
          <w:color w:val="000000"/>
          <w:sz w:val="72"/>
          <w:szCs w:val="72"/>
        </w:rPr>
        <w:t>Жамъян</w:t>
      </w:r>
      <w:proofErr w:type="spellEnd"/>
      <w:proofErr w:type="gramEnd"/>
      <w:r>
        <w:rPr>
          <w:rFonts w:ascii="pg-1ff9" w:hAnsi="pg-1ff9"/>
          <w:color w:val="000000"/>
          <w:sz w:val="72"/>
          <w:szCs w:val="72"/>
        </w:rPr>
        <w:t xml:space="preserve"> - </w:t>
      </w:r>
      <w:proofErr w:type="spellStart"/>
      <w:r>
        <w:rPr>
          <w:rFonts w:ascii="pg-1ff9" w:hAnsi="pg-1ff9"/>
          <w:color w:val="000000"/>
          <w:sz w:val="72"/>
          <w:szCs w:val="72"/>
        </w:rPr>
        <w:t>Монмаг</w:t>
      </w:r>
      <w:proofErr w:type="spellEnd"/>
      <w:r>
        <w:rPr>
          <w:rFonts w:ascii="pg-1ff9" w:hAnsi="pg-1ff9"/>
          <w:color w:val="000000"/>
          <w:sz w:val="72"/>
          <w:szCs w:val="72"/>
        </w:rPr>
        <w:t xml:space="preserve"> ХХК, </w:t>
      </w:r>
      <w:proofErr w:type="spellStart"/>
      <w:r>
        <w:rPr>
          <w:rFonts w:ascii="pg-1ff9" w:hAnsi="pg-1ff9"/>
          <w:color w:val="000000"/>
          <w:sz w:val="72"/>
          <w:szCs w:val="72"/>
        </w:rPr>
        <w:t>Тэсрэх</w:t>
      </w:r>
      <w:proofErr w:type="spellEnd"/>
      <w:r>
        <w:rPr>
          <w:rFonts w:ascii="pg-1ff9" w:hAnsi="pg-1ff9"/>
          <w:color w:val="000000"/>
          <w:sz w:val="72"/>
          <w:szCs w:val="72"/>
        </w:rPr>
        <w:t xml:space="preserve"> </w:t>
      </w:r>
      <w:proofErr w:type="spellStart"/>
      <w:r>
        <w:rPr>
          <w:rFonts w:ascii="pg-1ff9" w:hAnsi="pg-1ff9"/>
          <w:color w:val="000000"/>
          <w:sz w:val="72"/>
          <w:szCs w:val="72"/>
        </w:rPr>
        <w:t>материалын</w:t>
      </w:r>
      <w:proofErr w:type="spellEnd"/>
      <w:r>
        <w:rPr>
          <w:rFonts w:ascii="pg-1ff9" w:hAnsi="pg-1ff9"/>
          <w:color w:val="000000"/>
          <w:sz w:val="72"/>
          <w:szCs w:val="72"/>
        </w:rPr>
        <w:t xml:space="preserve"> </w:t>
      </w:r>
      <w:proofErr w:type="spellStart"/>
      <w:r>
        <w:rPr>
          <w:rFonts w:ascii="pg-1ff9" w:hAnsi="pg-1ff9"/>
          <w:color w:val="000000"/>
          <w:sz w:val="72"/>
          <w:szCs w:val="72"/>
        </w:rPr>
        <w:t>шинжээч</w:t>
      </w:r>
      <w:proofErr w:type="spellEnd"/>
      <w:r>
        <w:rPr>
          <w:rFonts w:ascii="pg-1ff9" w:hAnsi="pg-1ff9"/>
          <w:color w:val="000000"/>
          <w:sz w:val="72"/>
          <w:szCs w:val="72"/>
        </w:rPr>
        <w:t xml:space="preserve">, </w:t>
      </w:r>
      <w:proofErr w:type="spellStart"/>
      <w:r>
        <w:rPr>
          <w:rFonts w:ascii="pg-1ff9" w:hAnsi="pg-1ff9"/>
          <w:color w:val="000000"/>
          <w:sz w:val="72"/>
          <w:szCs w:val="72"/>
        </w:rPr>
        <w:t>докторант</w:t>
      </w:r>
      <w:proofErr w:type="spellEnd"/>
      <w:r>
        <w:rPr>
          <w:rFonts w:ascii="pg-1ff9" w:hAnsi="pg-1ff9"/>
          <w:color w:val="000000"/>
          <w:sz w:val="72"/>
          <w:szCs w:val="72"/>
        </w:rPr>
        <w:t xml:space="preserve">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0C2E2547" w14:textId="77777777" w:rsidR="00706B5D" w:rsidRDefault="00706B5D" w:rsidP="00706B5D">
      <w:pPr>
        <w:shd w:val="clear" w:color="auto" w:fill="FFFFFF"/>
        <w:spacing w:line="0" w:lineRule="auto"/>
        <w:rPr>
          <w:rFonts w:ascii="pg-1ff9" w:hAnsi="pg-1ff9"/>
          <w:color w:val="000000"/>
          <w:sz w:val="72"/>
          <w:szCs w:val="72"/>
        </w:rPr>
      </w:pPr>
      <w:proofErr w:type="spellStart"/>
      <w:r>
        <w:rPr>
          <w:rFonts w:ascii="pg-1ff9" w:hAnsi="pg-1ff9"/>
          <w:color w:val="000000"/>
          <w:sz w:val="72"/>
          <w:szCs w:val="72"/>
        </w:rPr>
        <w:t>инженер</w:t>
      </w:r>
      <w:proofErr w:type="spellEnd"/>
    </w:p>
    <w:p w14:paraId="6158CFE9"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2.</w:t>
      </w:r>
      <w:r>
        <w:rPr>
          <w:rStyle w:val="a"/>
          <w:rFonts w:ascii="pg-1ff9" w:hAnsi="pg-1ff9"/>
          <w:color w:val="000000"/>
          <w:sz w:val="72"/>
          <w:szCs w:val="72"/>
        </w:rPr>
        <w:t xml:space="preserve"> </w:t>
      </w:r>
      <w:proofErr w:type="spellStart"/>
      <w:r>
        <w:rPr>
          <w:rFonts w:ascii="pg-1ff9" w:hAnsi="pg-1ff9"/>
          <w:color w:val="000000"/>
          <w:sz w:val="72"/>
          <w:szCs w:val="72"/>
        </w:rPr>
        <w:t>Л.Даваацэдэв</w:t>
      </w:r>
      <w:proofErr w:type="spellEnd"/>
      <w:r>
        <w:rPr>
          <w:rFonts w:ascii="pg-1ff9" w:hAnsi="pg-1ff9"/>
          <w:color w:val="000000"/>
          <w:sz w:val="72"/>
          <w:szCs w:val="72"/>
        </w:rPr>
        <w:t xml:space="preserve"> – </w:t>
      </w:r>
      <w:proofErr w:type="spellStart"/>
      <w:r>
        <w:rPr>
          <w:rFonts w:ascii="pg-1ff9" w:hAnsi="pg-1ff9"/>
          <w:color w:val="000000"/>
          <w:sz w:val="72"/>
          <w:szCs w:val="72"/>
        </w:rPr>
        <w:t>Бласт</w:t>
      </w:r>
      <w:proofErr w:type="spellEnd"/>
      <w:r>
        <w:rPr>
          <w:rFonts w:ascii="pg-1ff9" w:hAnsi="pg-1ff9"/>
          <w:color w:val="000000"/>
          <w:sz w:val="72"/>
          <w:szCs w:val="72"/>
        </w:rPr>
        <w:t xml:space="preserve"> </w:t>
      </w:r>
      <w:proofErr w:type="spellStart"/>
      <w:r>
        <w:rPr>
          <w:rFonts w:ascii="pg-1ff9" w:hAnsi="pg-1ff9"/>
          <w:color w:val="000000"/>
          <w:sz w:val="72"/>
          <w:szCs w:val="72"/>
        </w:rPr>
        <w:t>эксперт</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ө</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p>
    <w:p w14:paraId="272D038D"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3.</w:t>
      </w:r>
      <w:r>
        <w:rPr>
          <w:rStyle w:val="a"/>
          <w:rFonts w:ascii="pg-1ff9" w:hAnsi="pg-1ff9"/>
          <w:color w:val="000000"/>
          <w:sz w:val="72"/>
          <w:szCs w:val="72"/>
        </w:rPr>
        <w:t xml:space="preserve"> </w:t>
      </w:r>
      <w:proofErr w:type="spellStart"/>
      <w:r>
        <w:rPr>
          <w:rFonts w:ascii="pg-1ff9" w:hAnsi="pg-1ff9"/>
          <w:color w:val="000000"/>
          <w:sz w:val="72"/>
          <w:szCs w:val="72"/>
        </w:rPr>
        <w:t>Б.Лайханс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w:t>
      </w:r>
      <w:proofErr w:type="spellStart"/>
      <w:r>
        <w:rPr>
          <w:rFonts w:ascii="pg-1ff9" w:hAnsi="pg-1ff9"/>
          <w:color w:val="000000"/>
          <w:sz w:val="72"/>
          <w:szCs w:val="72"/>
        </w:rPr>
        <w:t>Шинжлэх</w:t>
      </w:r>
      <w:proofErr w:type="spellEnd"/>
      <w:r>
        <w:rPr>
          <w:rFonts w:ascii="pg-1ff9" w:hAnsi="pg-1ff9"/>
          <w:color w:val="000000"/>
          <w:sz w:val="72"/>
          <w:szCs w:val="72"/>
        </w:rPr>
        <w:t xml:space="preserve"> </w:t>
      </w:r>
      <w:proofErr w:type="spellStart"/>
      <w:r>
        <w:rPr>
          <w:rFonts w:ascii="pg-1ff9" w:hAnsi="pg-1ff9"/>
          <w:color w:val="000000"/>
          <w:sz w:val="72"/>
          <w:szCs w:val="72"/>
        </w:rPr>
        <w:t>ухааны</w:t>
      </w:r>
      <w:proofErr w:type="spellEnd"/>
      <w:r>
        <w:rPr>
          <w:rFonts w:ascii="pg-1ff9" w:hAnsi="pg-1ff9"/>
          <w:color w:val="000000"/>
          <w:sz w:val="72"/>
          <w:szCs w:val="72"/>
        </w:rPr>
        <w:t xml:space="preserve"> </w:t>
      </w:r>
      <w:proofErr w:type="spellStart"/>
      <w:r>
        <w:rPr>
          <w:rFonts w:ascii="pg-1ff9" w:hAnsi="pg-1ff9"/>
          <w:color w:val="000000"/>
          <w:sz w:val="72"/>
          <w:szCs w:val="72"/>
        </w:rPr>
        <w:t>доктор</w:t>
      </w:r>
      <w:proofErr w:type="spellEnd"/>
      <w:r>
        <w:rPr>
          <w:rFonts w:ascii="pg-1ff9" w:hAnsi="pg-1ff9"/>
          <w:color w:val="000000"/>
          <w:sz w:val="72"/>
          <w:szCs w:val="72"/>
        </w:rPr>
        <w:t xml:space="preserve">, </w:t>
      </w:r>
      <w:proofErr w:type="spellStart"/>
      <w:r>
        <w:rPr>
          <w:rFonts w:ascii="pg-1ff9" w:hAnsi="pg-1ff9"/>
          <w:color w:val="000000"/>
          <w:sz w:val="72"/>
          <w:szCs w:val="72"/>
        </w:rPr>
        <w:t>профессор</w:t>
      </w:r>
      <w:r>
        <w:rPr>
          <w:rStyle w:val="pg-1ff4"/>
          <w:rFonts w:ascii="pg-1ff16" w:hAnsi="pg-1ff16"/>
          <w:color w:val="000000"/>
          <w:sz w:val="72"/>
          <w:szCs w:val="72"/>
        </w:rPr>
        <w:t>ү</w:t>
      </w:r>
      <w:proofErr w:type="spellEnd"/>
    </w:p>
    <w:p w14:paraId="04EDECE7"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4.</w:t>
      </w:r>
      <w:r>
        <w:rPr>
          <w:rStyle w:val="a"/>
          <w:rFonts w:ascii="pg-1ff9" w:hAnsi="pg-1ff9"/>
          <w:color w:val="000000"/>
          <w:sz w:val="72"/>
          <w:szCs w:val="72"/>
        </w:rPr>
        <w:t xml:space="preserve"> </w:t>
      </w:r>
      <w:proofErr w:type="spellStart"/>
      <w:r>
        <w:rPr>
          <w:rFonts w:ascii="pg-1ff9" w:hAnsi="pg-1ff9"/>
          <w:color w:val="000000"/>
          <w:sz w:val="72"/>
          <w:szCs w:val="72"/>
        </w:rPr>
        <w:t>С.Болд</w:t>
      </w:r>
      <w:proofErr w:type="spellEnd"/>
      <w:r>
        <w:rPr>
          <w:rFonts w:ascii="pg-1ff9" w:hAnsi="pg-1ff9"/>
          <w:color w:val="000000"/>
          <w:sz w:val="72"/>
          <w:szCs w:val="72"/>
        </w:rPr>
        <w:t xml:space="preserve"> </w:t>
      </w:r>
      <w:proofErr w:type="gramStart"/>
      <w:r>
        <w:rPr>
          <w:rFonts w:ascii="pg-1ff9" w:hAnsi="pg-1ff9"/>
          <w:color w:val="000000"/>
          <w:sz w:val="72"/>
          <w:szCs w:val="72"/>
        </w:rPr>
        <w:t>-  З</w:t>
      </w:r>
      <w:proofErr w:type="gramEnd"/>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proofErr w:type="spellEnd"/>
      <w:r>
        <w:rPr>
          <w:rFonts w:ascii="pg-1ff9" w:hAnsi="pg-1ff9"/>
          <w:color w:val="000000"/>
          <w:sz w:val="72"/>
          <w:szCs w:val="72"/>
        </w:rPr>
        <w:t xml:space="preserve">, </w:t>
      </w:r>
      <w:proofErr w:type="spellStart"/>
      <w:r>
        <w:rPr>
          <w:rFonts w:ascii="pg-1ff9" w:hAnsi="pg-1ff9"/>
          <w:color w:val="000000"/>
          <w:sz w:val="72"/>
          <w:szCs w:val="72"/>
        </w:rPr>
        <w:t>улсын</w:t>
      </w:r>
      <w:proofErr w:type="spellEnd"/>
      <w:r>
        <w:rPr>
          <w:rFonts w:ascii="pg-1ff9" w:hAnsi="pg-1ff9"/>
          <w:color w:val="000000"/>
          <w:sz w:val="72"/>
          <w:szCs w:val="72"/>
        </w:rPr>
        <w:t xml:space="preserve"> </w:t>
      </w:r>
      <w:proofErr w:type="spellStart"/>
      <w:r>
        <w:rPr>
          <w:rFonts w:ascii="pg-1ff9" w:hAnsi="pg-1ff9"/>
          <w:color w:val="000000"/>
          <w:sz w:val="72"/>
          <w:szCs w:val="72"/>
        </w:rPr>
        <w:t>байцаагч</w:t>
      </w:r>
      <w:r>
        <w:rPr>
          <w:rStyle w:val="pg-1ff4"/>
          <w:rFonts w:ascii="pg-1ff16" w:hAnsi="pg-1ff16"/>
          <w:color w:val="000000"/>
          <w:sz w:val="72"/>
          <w:szCs w:val="72"/>
        </w:rPr>
        <w:t>ө</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p>
    <w:p w14:paraId="36A601A2"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5.</w:t>
      </w:r>
      <w:r>
        <w:rPr>
          <w:rStyle w:val="a"/>
          <w:rFonts w:ascii="pg-1ff9" w:hAnsi="pg-1ff9"/>
          <w:color w:val="000000"/>
          <w:sz w:val="72"/>
          <w:szCs w:val="72"/>
        </w:rPr>
        <w:t xml:space="preserve"> </w:t>
      </w:r>
      <w:proofErr w:type="spellStart"/>
      <w:r>
        <w:rPr>
          <w:rFonts w:ascii="pg-1ff9" w:hAnsi="pg-1ff9"/>
          <w:color w:val="000000"/>
          <w:sz w:val="72"/>
          <w:szCs w:val="72"/>
        </w:rPr>
        <w:t>А.Тэм</w:t>
      </w:r>
      <w:proofErr w:type="spellEnd"/>
      <w:r>
        <w:rPr>
          <w:rStyle w:val="a"/>
          <w:rFonts w:ascii="pg-1ff9" w:hAnsi="pg-1ff9"/>
          <w:color w:val="000000"/>
          <w:sz w:val="72"/>
          <w:szCs w:val="72"/>
        </w:rPr>
        <w:t xml:space="preserve"> </w:t>
      </w:r>
      <w:proofErr w:type="spellStart"/>
      <w:r>
        <w:rPr>
          <w:rFonts w:ascii="pg-1ff9" w:hAnsi="pg-1ff9"/>
          <w:color w:val="000000"/>
          <w:sz w:val="72"/>
          <w:szCs w:val="72"/>
        </w:rPr>
        <w:t>лэн</w:t>
      </w:r>
      <w:proofErr w:type="spellEnd"/>
      <w:r>
        <w:rPr>
          <w:rFonts w:ascii="pg-1ff9" w:hAnsi="pg-1ff9"/>
          <w:color w:val="000000"/>
          <w:sz w:val="72"/>
          <w:szCs w:val="72"/>
        </w:rPr>
        <w:t xml:space="preserve"> - </w:t>
      </w:r>
      <w:proofErr w:type="spellStart"/>
      <w:r>
        <w:rPr>
          <w:rFonts w:ascii="pg-1ff9" w:hAnsi="pg-1ff9"/>
          <w:color w:val="000000"/>
          <w:sz w:val="72"/>
          <w:szCs w:val="72"/>
        </w:rPr>
        <w:t>Бласт</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үү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199961AC"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6.</w:t>
      </w:r>
      <w:r>
        <w:rPr>
          <w:rStyle w:val="a"/>
          <w:rFonts w:ascii="pg-1ff9" w:hAnsi="pg-1ff9"/>
          <w:color w:val="000000"/>
          <w:sz w:val="72"/>
          <w:szCs w:val="72"/>
        </w:rPr>
        <w:t xml:space="preserve"> </w:t>
      </w:r>
      <w:proofErr w:type="spellStart"/>
      <w:r>
        <w:rPr>
          <w:rFonts w:ascii="pg-1ff9" w:hAnsi="pg-1ff9"/>
          <w:color w:val="000000"/>
          <w:sz w:val="72"/>
          <w:szCs w:val="72"/>
        </w:rPr>
        <w:t>Ж.Дуламс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w:t>
      </w:r>
      <w:proofErr w:type="spellStart"/>
      <w:r>
        <w:rPr>
          <w:rFonts w:ascii="pg-1ff9" w:hAnsi="pg-1ff9"/>
          <w:color w:val="000000"/>
          <w:sz w:val="72"/>
          <w:szCs w:val="72"/>
        </w:rPr>
        <w:t>Мера</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2C44B158"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7.</w:t>
      </w:r>
      <w:r>
        <w:rPr>
          <w:rStyle w:val="a"/>
          <w:rFonts w:ascii="pg-1ff9" w:hAnsi="pg-1ff9"/>
          <w:color w:val="000000"/>
          <w:sz w:val="72"/>
          <w:szCs w:val="72"/>
        </w:rPr>
        <w:t xml:space="preserve"> </w:t>
      </w:r>
      <w:proofErr w:type="spellStart"/>
      <w:r>
        <w:rPr>
          <w:rFonts w:ascii="pg-1ff9" w:hAnsi="pg-1ff9"/>
          <w:color w:val="000000"/>
          <w:sz w:val="72"/>
          <w:szCs w:val="72"/>
        </w:rPr>
        <w:t>Г.Жигжидс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Улсын</w:t>
      </w:r>
      <w:proofErr w:type="spellEnd"/>
      <w:r>
        <w:rPr>
          <w:rFonts w:ascii="pg-1ff9" w:hAnsi="pg-1ff9"/>
          <w:color w:val="000000"/>
          <w:sz w:val="72"/>
          <w:szCs w:val="72"/>
        </w:rPr>
        <w:t xml:space="preserve"> </w:t>
      </w:r>
      <w:proofErr w:type="spellStart"/>
      <w:r>
        <w:rPr>
          <w:rFonts w:ascii="pg-1ff9" w:hAnsi="pg-1ff9"/>
          <w:color w:val="000000"/>
          <w:sz w:val="72"/>
          <w:szCs w:val="72"/>
        </w:rPr>
        <w:t>байцаагч</w:t>
      </w:r>
      <w:r>
        <w:rPr>
          <w:rStyle w:val="pg-1ff4"/>
          <w:rFonts w:ascii="pg-1ff16" w:hAnsi="pg-1ff16"/>
          <w:color w:val="000000"/>
          <w:sz w:val="72"/>
          <w:szCs w:val="72"/>
        </w:rPr>
        <w:t>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625436BD"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8.</w:t>
      </w:r>
      <w:r>
        <w:rPr>
          <w:rStyle w:val="a"/>
          <w:rFonts w:ascii="pg-1ff9" w:hAnsi="pg-1ff9"/>
          <w:color w:val="000000"/>
          <w:sz w:val="72"/>
          <w:szCs w:val="72"/>
        </w:rPr>
        <w:t xml:space="preserve"> </w:t>
      </w:r>
      <w:proofErr w:type="spellStart"/>
      <w:r>
        <w:rPr>
          <w:rFonts w:ascii="pg-1ff9" w:hAnsi="pg-1ff9"/>
          <w:color w:val="000000"/>
          <w:sz w:val="72"/>
          <w:szCs w:val="72"/>
        </w:rPr>
        <w:t>Г.Идэр</w:t>
      </w:r>
      <w:proofErr w:type="spellEnd"/>
      <w:r>
        <w:rPr>
          <w:rFonts w:ascii="pg-1ff9" w:hAnsi="pg-1ff9"/>
          <w:color w:val="000000"/>
          <w:sz w:val="72"/>
          <w:szCs w:val="72"/>
        </w:rPr>
        <w:t xml:space="preserve"> – </w:t>
      </w:r>
      <w:proofErr w:type="spellStart"/>
      <w:r>
        <w:rPr>
          <w:rFonts w:ascii="pg-1ff9" w:hAnsi="pg-1ff9"/>
          <w:color w:val="000000"/>
          <w:sz w:val="72"/>
          <w:szCs w:val="72"/>
        </w:rPr>
        <w:t>Оюу</w:t>
      </w:r>
      <w:proofErr w:type="spellEnd"/>
      <w:r>
        <w:rPr>
          <w:rFonts w:ascii="pg-1ff9" w:hAnsi="pg-1ff9"/>
          <w:color w:val="000000"/>
          <w:sz w:val="72"/>
          <w:szCs w:val="72"/>
        </w:rPr>
        <w:t xml:space="preserve"> </w:t>
      </w:r>
      <w:proofErr w:type="spellStart"/>
      <w:r>
        <w:rPr>
          <w:rFonts w:ascii="pg-1ff9" w:hAnsi="pg-1ff9"/>
          <w:color w:val="000000"/>
          <w:sz w:val="72"/>
          <w:szCs w:val="72"/>
        </w:rPr>
        <w:t>толгой</w:t>
      </w:r>
      <w:proofErr w:type="spellEnd"/>
      <w:r>
        <w:rPr>
          <w:rFonts w:ascii="pg-1ff9" w:hAnsi="pg-1ff9"/>
          <w:color w:val="000000"/>
          <w:sz w:val="72"/>
          <w:szCs w:val="72"/>
        </w:rPr>
        <w:t xml:space="preserve"> ХХК, </w:t>
      </w:r>
      <w:proofErr w:type="spellStart"/>
      <w:r>
        <w:rPr>
          <w:rFonts w:ascii="pg-1ff9" w:hAnsi="pg-1ff9"/>
          <w:color w:val="000000"/>
          <w:sz w:val="72"/>
          <w:szCs w:val="72"/>
        </w:rPr>
        <w:t>Ахлах</w:t>
      </w:r>
      <w:proofErr w:type="spellEnd"/>
      <w:r>
        <w:rPr>
          <w:rFonts w:ascii="pg-1ff9" w:hAnsi="pg-1ff9"/>
          <w:color w:val="000000"/>
          <w:sz w:val="72"/>
          <w:szCs w:val="72"/>
        </w:rPr>
        <w:t xml:space="preserve"> </w:t>
      </w:r>
      <w:proofErr w:type="spellStart"/>
      <w:r>
        <w:rPr>
          <w:rFonts w:ascii="pg-1ff9" w:hAnsi="pg-1ff9"/>
          <w:color w:val="000000"/>
          <w:sz w:val="72"/>
          <w:szCs w:val="72"/>
        </w:rPr>
        <w:t>инженер</w:t>
      </w:r>
      <w:proofErr w:type="spellEnd"/>
    </w:p>
    <w:p w14:paraId="53C4CC39" w14:textId="77777777" w:rsidR="00706B5D" w:rsidRDefault="00706B5D" w:rsidP="00706B5D">
      <w:pPr>
        <w:shd w:val="clear" w:color="auto" w:fill="FFFFFF"/>
        <w:spacing w:line="0" w:lineRule="auto"/>
        <w:rPr>
          <w:rFonts w:ascii="pg-1ff9" w:hAnsi="pg-1ff9"/>
          <w:color w:val="000000"/>
          <w:sz w:val="72"/>
          <w:szCs w:val="72"/>
        </w:rPr>
      </w:pPr>
      <w:proofErr w:type="spellStart"/>
      <w:r>
        <w:rPr>
          <w:rFonts w:ascii="pg-1ff9" w:hAnsi="pg-1ff9"/>
          <w:color w:val="000000"/>
          <w:sz w:val="72"/>
          <w:szCs w:val="72"/>
        </w:rPr>
        <w:t>Ж.Жамъян</w:t>
      </w:r>
      <w:proofErr w:type="spellEnd"/>
      <w:r>
        <w:rPr>
          <w:rFonts w:ascii="pg-1ff9" w:hAnsi="pg-1ff9"/>
          <w:color w:val="000000"/>
          <w:sz w:val="72"/>
          <w:szCs w:val="72"/>
        </w:rPr>
        <w:t xml:space="preserve"> - </w:t>
      </w:r>
      <w:proofErr w:type="spellStart"/>
      <w:r>
        <w:rPr>
          <w:rFonts w:ascii="pg-1ff9" w:hAnsi="pg-1ff9"/>
          <w:color w:val="000000"/>
          <w:sz w:val="72"/>
          <w:szCs w:val="72"/>
        </w:rPr>
        <w:t>Монмаг</w:t>
      </w:r>
      <w:proofErr w:type="spellEnd"/>
      <w:r>
        <w:rPr>
          <w:rFonts w:ascii="pg-1ff9" w:hAnsi="pg-1ff9"/>
          <w:color w:val="000000"/>
          <w:sz w:val="72"/>
          <w:szCs w:val="72"/>
        </w:rPr>
        <w:t xml:space="preserve"> ХХК, </w:t>
      </w:r>
      <w:proofErr w:type="spellStart"/>
      <w:r>
        <w:rPr>
          <w:rFonts w:ascii="pg-1ff9" w:hAnsi="pg-1ff9"/>
          <w:color w:val="000000"/>
          <w:sz w:val="72"/>
          <w:szCs w:val="72"/>
        </w:rPr>
        <w:t>Тэсрэх</w:t>
      </w:r>
      <w:proofErr w:type="spellEnd"/>
      <w:r>
        <w:rPr>
          <w:rFonts w:ascii="pg-1ff9" w:hAnsi="pg-1ff9"/>
          <w:color w:val="000000"/>
          <w:sz w:val="72"/>
          <w:szCs w:val="72"/>
        </w:rPr>
        <w:t xml:space="preserve"> </w:t>
      </w:r>
      <w:proofErr w:type="spellStart"/>
      <w:r>
        <w:rPr>
          <w:rFonts w:ascii="pg-1ff9" w:hAnsi="pg-1ff9"/>
          <w:color w:val="000000"/>
          <w:sz w:val="72"/>
          <w:szCs w:val="72"/>
        </w:rPr>
        <w:t>материалын</w:t>
      </w:r>
      <w:proofErr w:type="spellEnd"/>
      <w:r>
        <w:rPr>
          <w:rFonts w:ascii="pg-1ff9" w:hAnsi="pg-1ff9"/>
          <w:color w:val="000000"/>
          <w:sz w:val="72"/>
          <w:szCs w:val="72"/>
        </w:rPr>
        <w:t xml:space="preserve"> </w:t>
      </w:r>
      <w:proofErr w:type="spellStart"/>
      <w:r>
        <w:rPr>
          <w:rFonts w:ascii="pg-1ff9" w:hAnsi="pg-1ff9"/>
          <w:color w:val="000000"/>
          <w:sz w:val="72"/>
          <w:szCs w:val="72"/>
        </w:rPr>
        <w:t>шинжээч</w:t>
      </w:r>
      <w:proofErr w:type="spellEnd"/>
      <w:r>
        <w:rPr>
          <w:rFonts w:ascii="pg-1ff9" w:hAnsi="pg-1ff9"/>
          <w:color w:val="000000"/>
          <w:sz w:val="72"/>
          <w:szCs w:val="72"/>
        </w:rPr>
        <w:t xml:space="preserve">, </w:t>
      </w:r>
      <w:proofErr w:type="spellStart"/>
      <w:r>
        <w:rPr>
          <w:rFonts w:ascii="pg-1ff9" w:hAnsi="pg-1ff9"/>
          <w:color w:val="000000"/>
          <w:sz w:val="72"/>
          <w:szCs w:val="72"/>
        </w:rPr>
        <w:t>докторант</w:t>
      </w:r>
      <w:proofErr w:type="spellEnd"/>
      <w:r>
        <w:rPr>
          <w:rFonts w:ascii="pg-1ff9" w:hAnsi="pg-1ff9"/>
          <w:color w:val="000000"/>
          <w:sz w:val="72"/>
          <w:szCs w:val="72"/>
        </w:rPr>
        <w:t xml:space="preserve">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3FDB7F33" w14:textId="77777777" w:rsidR="00706B5D" w:rsidRDefault="00706B5D" w:rsidP="00706B5D">
      <w:pPr>
        <w:shd w:val="clear" w:color="auto" w:fill="FFFFFF"/>
        <w:spacing w:line="0" w:lineRule="auto"/>
        <w:rPr>
          <w:rFonts w:ascii="pg-1ff9" w:hAnsi="pg-1ff9"/>
          <w:color w:val="000000"/>
          <w:sz w:val="72"/>
          <w:szCs w:val="72"/>
        </w:rPr>
      </w:pPr>
      <w:proofErr w:type="spellStart"/>
      <w:r>
        <w:rPr>
          <w:rFonts w:ascii="pg-1ff9" w:hAnsi="pg-1ff9"/>
          <w:color w:val="000000"/>
          <w:sz w:val="72"/>
          <w:szCs w:val="72"/>
        </w:rPr>
        <w:t>инженер</w:t>
      </w:r>
      <w:proofErr w:type="spellEnd"/>
    </w:p>
    <w:p w14:paraId="62AB8EDB"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2.</w:t>
      </w:r>
      <w:r>
        <w:rPr>
          <w:rStyle w:val="a"/>
          <w:rFonts w:ascii="pg-1ff9" w:hAnsi="pg-1ff9"/>
          <w:color w:val="000000"/>
          <w:sz w:val="72"/>
          <w:szCs w:val="72"/>
        </w:rPr>
        <w:t xml:space="preserve"> </w:t>
      </w:r>
      <w:proofErr w:type="spellStart"/>
      <w:r>
        <w:rPr>
          <w:rFonts w:ascii="pg-1ff9" w:hAnsi="pg-1ff9"/>
          <w:color w:val="000000"/>
          <w:sz w:val="72"/>
          <w:szCs w:val="72"/>
        </w:rPr>
        <w:t>Л.Даваацэдэв</w:t>
      </w:r>
      <w:proofErr w:type="spellEnd"/>
      <w:r>
        <w:rPr>
          <w:rFonts w:ascii="pg-1ff9" w:hAnsi="pg-1ff9"/>
          <w:color w:val="000000"/>
          <w:sz w:val="72"/>
          <w:szCs w:val="72"/>
        </w:rPr>
        <w:t xml:space="preserve"> – </w:t>
      </w:r>
      <w:proofErr w:type="spellStart"/>
      <w:r>
        <w:rPr>
          <w:rFonts w:ascii="pg-1ff9" w:hAnsi="pg-1ff9"/>
          <w:color w:val="000000"/>
          <w:sz w:val="72"/>
          <w:szCs w:val="72"/>
        </w:rPr>
        <w:t>Бласт</w:t>
      </w:r>
      <w:proofErr w:type="spellEnd"/>
      <w:r>
        <w:rPr>
          <w:rFonts w:ascii="pg-1ff9" w:hAnsi="pg-1ff9"/>
          <w:color w:val="000000"/>
          <w:sz w:val="72"/>
          <w:szCs w:val="72"/>
        </w:rPr>
        <w:t xml:space="preserve"> </w:t>
      </w:r>
      <w:proofErr w:type="spellStart"/>
      <w:r>
        <w:rPr>
          <w:rFonts w:ascii="pg-1ff9" w:hAnsi="pg-1ff9"/>
          <w:color w:val="000000"/>
          <w:sz w:val="72"/>
          <w:szCs w:val="72"/>
        </w:rPr>
        <w:t>эксперт</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ө</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p>
    <w:p w14:paraId="6A9464C3"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3.</w:t>
      </w:r>
      <w:r>
        <w:rPr>
          <w:rStyle w:val="a"/>
          <w:rFonts w:ascii="pg-1ff9" w:hAnsi="pg-1ff9"/>
          <w:color w:val="000000"/>
          <w:sz w:val="72"/>
          <w:szCs w:val="72"/>
        </w:rPr>
        <w:t xml:space="preserve"> </w:t>
      </w:r>
      <w:proofErr w:type="spellStart"/>
      <w:r>
        <w:rPr>
          <w:rFonts w:ascii="pg-1ff9" w:hAnsi="pg-1ff9"/>
          <w:color w:val="000000"/>
          <w:sz w:val="72"/>
          <w:szCs w:val="72"/>
        </w:rPr>
        <w:t>Б.Лайханс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w:t>
      </w:r>
      <w:proofErr w:type="spellStart"/>
      <w:r>
        <w:rPr>
          <w:rFonts w:ascii="pg-1ff9" w:hAnsi="pg-1ff9"/>
          <w:color w:val="000000"/>
          <w:sz w:val="72"/>
          <w:szCs w:val="72"/>
        </w:rPr>
        <w:t>Шинжлэх</w:t>
      </w:r>
      <w:proofErr w:type="spellEnd"/>
      <w:r>
        <w:rPr>
          <w:rFonts w:ascii="pg-1ff9" w:hAnsi="pg-1ff9"/>
          <w:color w:val="000000"/>
          <w:sz w:val="72"/>
          <w:szCs w:val="72"/>
        </w:rPr>
        <w:t xml:space="preserve"> </w:t>
      </w:r>
      <w:proofErr w:type="spellStart"/>
      <w:r>
        <w:rPr>
          <w:rFonts w:ascii="pg-1ff9" w:hAnsi="pg-1ff9"/>
          <w:color w:val="000000"/>
          <w:sz w:val="72"/>
          <w:szCs w:val="72"/>
        </w:rPr>
        <w:t>ухааны</w:t>
      </w:r>
      <w:proofErr w:type="spellEnd"/>
      <w:r>
        <w:rPr>
          <w:rFonts w:ascii="pg-1ff9" w:hAnsi="pg-1ff9"/>
          <w:color w:val="000000"/>
          <w:sz w:val="72"/>
          <w:szCs w:val="72"/>
        </w:rPr>
        <w:t xml:space="preserve"> </w:t>
      </w:r>
      <w:proofErr w:type="spellStart"/>
      <w:r>
        <w:rPr>
          <w:rFonts w:ascii="pg-1ff9" w:hAnsi="pg-1ff9"/>
          <w:color w:val="000000"/>
          <w:sz w:val="72"/>
          <w:szCs w:val="72"/>
        </w:rPr>
        <w:t>доктор</w:t>
      </w:r>
      <w:proofErr w:type="spellEnd"/>
      <w:r>
        <w:rPr>
          <w:rFonts w:ascii="pg-1ff9" w:hAnsi="pg-1ff9"/>
          <w:color w:val="000000"/>
          <w:sz w:val="72"/>
          <w:szCs w:val="72"/>
        </w:rPr>
        <w:t xml:space="preserve">, </w:t>
      </w:r>
      <w:proofErr w:type="spellStart"/>
      <w:r>
        <w:rPr>
          <w:rFonts w:ascii="pg-1ff9" w:hAnsi="pg-1ff9"/>
          <w:color w:val="000000"/>
          <w:sz w:val="72"/>
          <w:szCs w:val="72"/>
        </w:rPr>
        <w:t>профессор</w:t>
      </w:r>
      <w:r>
        <w:rPr>
          <w:rStyle w:val="pg-1ff4"/>
          <w:rFonts w:ascii="pg-1ff16" w:hAnsi="pg-1ff16"/>
          <w:color w:val="000000"/>
          <w:sz w:val="72"/>
          <w:szCs w:val="72"/>
        </w:rPr>
        <w:t>ү</w:t>
      </w:r>
      <w:proofErr w:type="spellEnd"/>
    </w:p>
    <w:p w14:paraId="59EA7AAF"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4.</w:t>
      </w:r>
      <w:r>
        <w:rPr>
          <w:rStyle w:val="a"/>
          <w:rFonts w:ascii="pg-1ff9" w:hAnsi="pg-1ff9"/>
          <w:color w:val="000000"/>
          <w:sz w:val="72"/>
          <w:szCs w:val="72"/>
        </w:rPr>
        <w:t xml:space="preserve"> </w:t>
      </w:r>
      <w:proofErr w:type="spellStart"/>
      <w:r>
        <w:rPr>
          <w:rFonts w:ascii="pg-1ff9" w:hAnsi="pg-1ff9"/>
          <w:color w:val="000000"/>
          <w:sz w:val="72"/>
          <w:szCs w:val="72"/>
        </w:rPr>
        <w:t>С.Болд</w:t>
      </w:r>
      <w:proofErr w:type="spellEnd"/>
      <w:r>
        <w:rPr>
          <w:rFonts w:ascii="pg-1ff9" w:hAnsi="pg-1ff9"/>
          <w:color w:val="000000"/>
          <w:sz w:val="72"/>
          <w:szCs w:val="72"/>
        </w:rPr>
        <w:t xml:space="preserve"> </w:t>
      </w:r>
      <w:proofErr w:type="gramStart"/>
      <w:r>
        <w:rPr>
          <w:rFonts w:ascii="pg-1ff9" w:hAnsi="pg-1ff9"/>
          <w:color w:val="000000"/>
          <w:sz w:val="72"/>
          <w:szCs w:val="72"/>
        </w:rPr>
        <w:t>-  З</w:t>
      </w:r>
      <w:proofErr w:type="gramEnd"/>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proofErr w:type="spellEnd"/>
      <w:r>
        <w:rPr>
          <w:rFonts w:ascii="pg-1ff9" w:hAnsi="pg-1ff9"/>
          <w:color w:val="000000"/>
          <w:sz w:val="72"/>
          <w:szCs w:val="72"/>
        </w:rPr>
        <w:t xml:space="preserve">, </w:t>
      </w:r>
      <w:proofErr w:type="spellStart"/>
      <w:r>
        <w:rPr>
          <w:rFonts w:ascii="pg-1ff9" w:hAnsi="pg-1ff9"/>
          <w:color w:val="000000"/>
          <w:sz w:val="72"/>
          <w:szCs w:val="72"/>
        </w:rPr>
        <w:t>улсын</w:t>
      </w:r>
      <w:proofErr w:type="spellEnd"/>
      <w:r>
        <w:rPr>
          <w:rFonts w:ascii="pg-1ff9" w:hAnsi="pg-1ff9"/>
          <w:color w:val="000000"/>
          <w:sz w:val="72"/>
          <w:szCs w:val="72"/>
        </w:rPr>
        <w:t xml:space="preserve"> </w:t>
      </w:r>
      <w:proofErr w:type="spellStart"/>
      <w:r>
        <w:rPr>
          <w:rFonts w:ascii="pg-1ff9" w:hAnsi="pg-1ff9"/>
          <w:color w:val="000000"/>
          <w:sz w:val="72"/>
          <w:szCs w:val="72"/>
        </w:rPr>
        <w:t>байцаагч</w:t>
      </w:r>
      <w:r>
        <w:rPr>
          <w:rStyle w:val="pg-1ff4"/>
          <w:rFonts w:ascii="pg-1ff16" w:hAnsi="pg-1ff16"/>
          <w:color w:val="000000"/>
          <w:sz w:val="72"/>
          <w:szCs w:val="72"/>
        </w:rPr>
        <w:t>ө</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p>
    <w:p w14:paraId="1371705B"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5.</w:t>
      </w:r>
      <w:r>
        <w:rPr>
          <w:rStyle w:val="a"/>
          <w:rFonts w:ascii="pg-1ff9" w:hAnsi="pg-1ff9"/>
          <w:color w:val="000000"/>
          <w:sz w:val="72"/>
          <w:szCs w:val="72"/>
        </w:rPr>
        <w:t xml:space="preserve"> </w:t>
      </w:r>
      <w:proofErr w:type="spellStart"/>
      <w:r>
        <w:rPr>
          <w:rFonts w:ascii="pg-1ff9" w:hAnsi="pg-1ff9"/>
          <w:color w:val="000000"/>
          <w:sz w:val="72"/>
          <w:szCs w:val="72"/>
        </w:rPr>
        <w:t>А.Тэм</w:t>
      </w:r>
      <w:proofErr w:type="spellEnd"/>
      <w:r>
        <w:rPr>
          <w:rStyle w:val="a"/>
          <w:rFonts w:ascii="pg-1ff9" w:hAnsi="pg-1ff9"/>
          <w:color w:val="000000"/>
          <w:sz w:val="72"/>
          <w:szCs w:val="72"/>
        </w:rPr>
        <w:t xml:space="preserve"> </w:t>
      </w:r>
      <w:proofErr w:type="spellStart"/>
      <w:r>
        <w:rPr>
          <w:rFonts w:ascii="pg-1ff9" w:hAnsi="pg-1ff9"/>
          <w:color w:val="000000"/>
          <w:sz w:val="72"/>
          <w:szCs w:val="72"/>
        </w:rPr>
        <w:t>лэн</w:t>
      </w:r>
      <w:proofErr w:type="spellEnd"/>
      <w:r>
        <w:rPr>
          <w:rFonts w:ascii="pg-1ff9" w:hAnsi="pg-1ff9"/>
          <w:color w:val="000000"/>
          <w:sz w:val="72"/>
          <w:szCs w:val="72"/>
        </w:rPr>
        <w:t xml:space="preserve"> - </w:t>
      </w:r>
      <w:proofErr w:type="spellStart"/>
      <w:r>
        <w:rPr>
          <w:rFonts w:ascii="pg-1ff9" w:hAnsi="pg-1ff9"/>
          <w:color w:val="000000"/>
          <w:sz w:val="72"/>
          <w:szCs w:val="72"/>
        </w:rPr>
        <w:t>Бласт</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үү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01F0124D"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6.</w:t>
      </w:r>
      <w:r>
        <w:rPr>
          <w:rStyle w:val="a"/>
          <w:rFonts w:ascii="pg-1ff9" w:hAnsi="pg-1ff9"/>
          <w:color w:val="000000"/>
          <w:sz w:val="72"/>
          <w:szCs w:val="72"/>
        </w:rPr>
        <w:t xml:space="preserve"> </w:t>
      </w:r>
      <w:proofErr w:type="spellStart"/>
      <w:r>
        <w:rPr>
          <w:rFonts w:ascii="pg-1ff9" w:hAnsi="pg-1ff9"/>
          <w:color w:val="000000"/>
          <w:sz w:val="72"/>
          <w:szCs w:val="72"/>
        </w:rPr>
        <w:t>Ж.Дуламс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w:t>
      </w:r>
      <w:proofErr w:type="spellStart"/>
      <w:r>
        <w:rPr>
          <w:rFonts w:ascii="pg-1ff9" w:hAnsi="pg-1ff9"/>
          <w:color w:val="000000"/>
          <w:sz w:val="72"/>
          <w:szCs w:val="72"/>
        </w:rPr>
        <w:t>Мера</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71FAD322"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7.</w:t>
      </w:r>
      <w:r>
        <w:rPr>
          <w:rStyle w:val="a"/>
          <w:rFonts w:ascii="pg-1ff9" w:hAnsi="pg-1ff9"/>
          <w:color w:val="000000"/>
          <w:sz w:val="72"/>
          <w:szCs w:val="72"/>
        </w:rPr>
        <w:t xml:space="preserve"> </w:t>
      </w:r>
      <w:proofErr w:type="spellStart"/>
      <w:r>
        <w:rPr>
          <w:rFonts w:ascii="pg-1ff9" w:hAnsi="pg-1ff9"/>
          <w:color w:val="000000"/>
          <w:sz w:val="72"/>
          <w:szCs w:val="72"/>
        </w:rPr>
        <w:t>Г.Жигжидс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Улсын</w:t>
      </w:r>
      <w:proofErr w:type="spellEnd"/>
      <w:r>
        <w:rPr>
          <w:rFonts w:ascii="pg-1ff9" w:hAnsi="pg-1ff9"/>
          <w:color w:val="000000"/>
          <w:sz w:val="72"/>
          <w:szCs w:val="72"/>
        </w:rPr>
        <w:t xml:space="preserve"> </w:t>
      </w:r>
      <w:proofErr w:type="spellStart"/>
      <w:r>
        <w:rPr>
          <w:rFonts w:ascii="pg-1ff9" w:hAnsi="pg-1ff9"/>
          <w:color w:val="000000"/>
          <w:sz w:val="72"/>
          <w:szCs w:val="72"/>
        </w:rPr>
        <w:t>байцаагч</w:t>
      </w:r>
      <w:r>
        <w:rPr>
          <w:rStyle w:val="pg-1ff4"/>
          <w:rFonts w:ascii="pg-1ff16" w:hAnsi="pg-1ff16"/>
          <w:color w:val="000000"/>
          <w:sz w:val="72"/>
          <w:szCs w:val="72"/>
        </w:rPr>
        <w:t>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3E82C447"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8.</w:t>
      </w:r>
      <w:r>
        <w:rPr>
          <w:rStyle w:val="a"/>
          <w:rFonts w:ascii="pg-1ff9" w:hAnsi="pg-1ff9"/>
          <w:color w:val="000000"/>
          <w:sz w:val="72"/>
          <w:szCs w:val="72"/>
        </w:rPr>
        <w:t xml:space="preserve"> </w:t>
      </w:r>
      <w:proofErr w:type="spellStart"/>
      <w:r>
        <w:rPr>
          <w:rFonts w:ascii="pg-1ff9" w:hAnsi="pg-1ff9"/>
          <w:color w:val="000000"/>
          <w:sz w:val="72"/>
          <w:szCs w:val="72"/>
        </w:rPr>
        <w:t>Г.Идэр</w:t>
      </w:r>
      <w:proofErr w:type="spellEnd"/>
      <w:r>
        <w:rPr>
          <w:rFonts w:ascii="pg-1ff9" w:hAnsi="pg-1ff9"/>
          <w:color w:val="000000"/>
          <w:sz w:val="72"/>
          <w:szCs w:val="72"/>
        </w:rPr>
        <w:t xml:space="preserve"> – </w:t>
      </w:r>
      <w:proofErr w:type="spellStart"/>
      <w:r>
        <w:rPr>
          <w:rFonts w:ascii="pg-1ff9" w:hAnsi="pg-1ff9"/>
          <w:color w:val="000000"/>
          <w:sz w:val="72"/>
          <w:szCs w:val="72"/>
        </w:rPr>
        <w:t>Оюу</w:t>
      </w:r>
      <w:proofErr w:type="spellEnd"/>
      <w:r>
        <w:rPr>
          <w:rFonts w:ascii="pg-1ff9" w:hAnsi="pg-1ff9"/>
          <w:color w:val="000000"/>
          <w:sz w:val="72"/>
          <w:szCs w:val="72"/>
        </w:rPr>
        <w:t xml:space="preserve"> </w:t>
      </w:r>
      <w:proofErr w:type="spellStart"/>
      <w:r>
        <w:rPr>
          <w:rFonts w:ascii="pg-1ff9" w:hAnsi="pg-1ff9"/>
          <w:color w:val="000000"/>
          <w:sz w:val="72"/>
          <w:szCs w:val="72"/>
        </w:rPr>
        <w:t>толгой</w:t>
      </w:r>
      <w:proofErr w:type="spellEnd"/>
      <w:r>
        <w:rPr>
          <w:rFonts w:ascii="pg-1ff9" w:hAnsi="pg-1ff9"/>
          <w:color w:val="000000"/>
          <w:sz w:val="72"/>
          <w:szCs w:val="72"/>
        </w:rPr>
        <w:t xml:space="preserve"> ХХК, </w:t>
      </w:r>
      <w:proofErr w:type="spellStart"/>
      <w:r>
        <w:rPr>
          <w:rFonts w:ascii="pg-1ff9" w:hAnsi="pg-1ff9"/>
          <w:color w:val="000000"/>
          <w:sz w:val="72"/>
          <w:szCs w:val="72"/>
        </w:rPr>
        <w:t>Ахлах</w:t>
      </w:r>
      <w:proofErr w:type="spellEnd"/>
      <w:r>
        <w:rPr>
          <w:rFonts w:ascii="pg-1ff9" w:hAnsi="pg-1ff9"/>
          <w:color w:val="000000"/>
          <w:sz w:val="72"/>
          <w:szCs w:val="72"/>
        </w:rPr>
        <w:t xml:space="preserve"> </w:t>
      </w:r>
      <w:proofErr w:type="spellStart"/>
      <w:r>
        <w:rPr>
          <w:rFonts w:ascii="pg-1ff9" w:hAnsi="pg-1ff9"/>
          <w:color w:val="000000"/>
          <w:sz w:val="72"/>
          <w:szCs w:val="72"/>
        </w:rPr>
        <w:t>инженер</w:t>
      </w:r>
      <w:proofErr w:type="spellEnd"/>
    </w:p>
    <w:p w14:paraId="49A430A5" w14:textId="16F9304E" w:rsidR="00706B5D" w:rsidRDefault="00706B5D" w:rsidP="00706B5D">
      <w:pPr>
        <w:shd w:val="clear" w:color="auto" w:fill="FFFFFF"/>
        <w:spacing w:line="0" w:lineRule="auto"/>
        <w:rPr>
          <w:rFonts w:ascii="pg-1ff9" w:hAnsi="pg-1ff9"/>
          <w:color w:val="000000"/>
          <w:sz w:val="72"/>
          <w:szCs w:val="72"/>
        </w:rPr>
      </w:pPr>
      <w:proofErr w:type="spellStart"/>
      <w:r>
        <w:rPr>
          <w:rFonts w:ascii="pg-1ff9" w:hAnsi="pg-1ff9"/>
          <w:color w:val="000000"/>
          <w:sz w:val="72"/>
          <w:szCs w:val="72"/>
        </w:rPr>
        <w:t>мъян</w:t>
      </w:r>
      <w:proofErr w:type="spellEnd"/>
      <w:r>
        <w:rPr>
          <w:rFonts w:ascii="pg-1ff9" w:hAnsi="pg-1ff9"/>
          <w:color w:val="000000"/>
          <w:sz w:val="72"/>
          <w:szCs w:val="72"/>
        </w:rPr>
        <w:t xml:space="preserve"> - </w:t>
      </w:r>
      <w:proofErr w:type="spellStart"/>
      <w:r>
        <w:rPr>
          <w:rFonts w:ascii="pg-1ff9" w:hAnsi="pg-1ff9"/>
          <w:color w:val="000000"/>
          <w:sz w:val="72"/>
          <w:szCs w:val="72"/>
        </w:rPr>
        <w:t>Монмаг</w:t>
      </w:r>
      <w:proofErr w:type="spellEnd"/>
      <w:r>
        <w:rPr>
          <w:rFonts w:ascii="pg-1ff9" w:hAnsi="pg-1ff9"/>
          <w:color w:val="000000"/>
          <w:sz w:val="72"/>
          <w:szCs w:val="72"/>
        </w:rPr>
        <w:t xml:space="preserve"> ХХК, </w:t>
      </w:r>
      <w:proofErr w:type="spellStart"/>
      <w:r>
        <w:rPr>
          <w:rFonts w:ascii="pg-1ff9" w:hAnsi="pg-1ff9"/>
          <w:color w:val="000000"/>
          <w:sz w:val="72"/>
          <w:szCs w:val="72"/>
        </w:rPr>
        <w:t>Тэсрэх</w:t>
      </w:r>
      <w:proofErr w:type="spellEnd"/>
      <w:r>
        <w:rPr>
          <w:rFonts w:ascii="pg-1ff9" w:hAnsi="pg-1ff9"/>
          <w:color w:val="000000"/>
          <w:sz w:val="72"/>
          <w:szCs w:val="72"/>
        </w:rPr>
        <w:t xml:space="preserve"> </w:t>
      </w:r>
      <w:proofErr w:type="spellStart"/>
      <w:r>
        <w:rPr>
          <w:rFonts w:ascii="pg-1ff9" w:hAnsi="pg-1ff9"/>
          <w:color w:val="000000"/>
          <w:sz w:val="72"/>
          <w:szCs w:val="72"/>
        </w:rPr>
        <w:t>материалын</w:t>
      </w:r>
      <w:proofErr w:type="spellEnd"/>
      <w:r>
        <w:rPr>
          <w:rFonts w:ascii="pg-1ff9" w:hAnsi="pg-1ff9"/>
          <w:color w:val="000000"/>
          <w:sz w:val="72"/>
          <w:szCs w:val="72"/>
        </w:rPr>
        <w:t xml:space="preserve"> </w:t>
      </w:r>
      <w:proofErr w:type="spellStart"/>
      <w:r>
        <w:rPr>
          <w:rFonts w:ascii="pg-1ff9" w:hAnsi="pg-1ff9"/>
          <w:color w:val="000000"/>
          <w:sz w:val="72"/>
          <w:szCs w:val="72"/>
        </w:rPr>
        <w:t>шинжээч</w:t>
      </w:r>
      <w:proofErr w:type="spellEnd"/>
      <w:r>
        <w:rPr>
          <w:rFonts w:ascii="pg-1ff9" w:hAnsi="pg-1ff9"/>
          <w:color w:val="000000"/>
          <w:sz w:val="72"/>
          <w:szCs w:val="72"/>
        </w:rPr>
        <w:t xml:space="preserve">, </w:t>
      </w:r>
      <w:proofErr w:type="spellStart"/>
      <w:r>
        <w:rPr>
          <w:rFonts w:ascii="pg-1ff9" w:hAnsi="pg-1ff9"/>
          <w:color w:val="000000"/>
          <w:sz w:val="72"/>
          <w:szCs w:val="72"/>
        </w:rPr>
        <w:t>докторант</w:t>
      </w:r>
      <w:proofErr w:type="spellEnd"/>
      <w:r>
        <w:rPr>
          <w:rFonts w:ascii="pg-1ff9" w:hAnsi="pg-1ff9"/>
          <w:color w:val="000000"/>
          <w:sz w:val="72"/>
          <w:szCs w:val="72"/>
        </w:rPr>
        <w:t xml:space="preserve">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3AEB0C79" w14:textId="77777777" w:rsidR="00706B5D" w:rsidRDefault="00706B5D" w:rsidP="00706B5D">
      <w:pPr>
        <w:shd w:val="clear" w:color="auto" w:fill="FFFFFF"/>
        <w:spacing w:line="0" w:lineRule="auto"/>
        <w:rPr>
          <w:rFonts w:ascii="pg-1ff9" w:hAnsi="pg-1ff9"/>
          <w:color w:val="000000"/>
          <w:sz w:val="72"/>
          <w:szCs w:val="72"/>
        </w:rPr>
      </w:pPr>
      <w:proofErr w:type="spellStart"/>
      <w:r>
        <w:rPr>
          <w:rFonts w:ascii="pg-1ff9" w:hAnsi="pg-1ff9"/>
          <w:color w:val="000000"/>
          <w:sz w:val="72"/>
          <w:szCs w:val="72"/>
        </w:rPr>
        <w:t>инженер</w:t>
      </w:r>
      <w:proofErr w:type="spellEnd"/>
    </w:p>
    <w:p w14:paraId="664A5253"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2.</w:t>
      </w:r>
      <w:r>
        <w:rPr>
          <w:rStyle w:val="a"/>
          <w:rFonts w:ascii="pg-1ff9" w:hAnsi="pg-1ff9"/>
          <w:color w:val="000000"/>
          <w:sz w:val="72"/>
          <w:szCs w:val="72"/>
        </w:rPr>
        <w:t xml:space="preserve"> </w:t>
      </w:r>
      <w:proofErr w:type="spellStart"/>
      <w:r>
        <w:rPr>
          <w:rFonts w:ascii="pg-1ff9" w:hAnsi="pg-1ff9"/>
          <w:color w:val="000000"/>
          <w:sz w:val="72"/>
          <w:szCs w:val="72"/>
        </w:rPr>
        <w:t>Л.Даваацэдэв</w:t>
      </w:r>
      <w:proofErr w:type="spellEnd"/>
      <w:r>
        <w:rPr>
          <w:rFonts w:ascii="pg-1ff9" w:hAnsi="pg-1ff9"/>
          <w:color w:val="000000"/>
          <w:sz w:val="72"/>
          <w:szCs w:val="72"/>
        </w:rPr>
        <w:t xml:space="preserve"> – </w:t>
      </w:r>
      <w:proofErr w:type="spellStart"/>
      <w:r>
        <w:rPr>
          <w:rFonts w:ascii="pg-1ff9" w:hAnsi="pg-1ff9"/>
          <w:color w:val="000000"/>
          <w:sz w:val="72"/>
          <w:szCs w:val="72"/>
        </w:rPr>
        <w:t>Бласт</w:t>
      </w:r>
      <w:proofErr w:type="spellEnd"/>
      <w:r>
        <w:rPr>
          <w:rFonts w:ascii="pg-1ff9" w:hAnsi="pg-1ff9"/>
          <w:color w:val="000000"/>
          <w:sz w:val="72"/>
          <w:szCs w:val="72"/>
        </w:rPr>
        <w:t xml:space="preserve"> </w:t>
      </w:r>
      <w:proofErr w:type="spellStart"/>
      <w:r>
        <w:rPr>
          <w:rFonts w:ascii="pg-1ff9" w:hAnsi="pg-1ff9"/>
          <w:color w:val="000000"/>
          <w:sz w:val="72"/>
          <w:szCs w:val="72"/>
        </w:rPr>
        <w:t>эксперт</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ө</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p>
    <w:p w14:paraId="4C452839"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3.</w:t>
      </w:r>
      <w:r>
        <w:rPr>
          <w:rStyle w:val="a"/>
          <w:rFonts w:ascii="pg-1ff9" w:hAnsi="pg-1ff9"/>
          <w:color w:val="000000"/>
          <w:sz w:val="72"/>
          <w:szCs w:val="72"/>
        </w:rPr>
        <w:t xml:space="preserve"> </w:t>
      </w:r>
      <w:proofErr w:type="spellStart"/>
      <w:r>
        <w:rPr>
          <w:rFonts w:ascii="pg-1ff9" w:hAnsi="pg-1ff9"/>
          <w:color w:val="000000"/>
          <w:sz w:val="72"/>
          <w:szCs w:val="72"/>
        </w:rPr>
        <w:t>Б.Лайханс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w:t>
      </w:r>
      <w:proofErr w:type="spellStart"/>
      <w:r>
        <w:rPr>
          <w:rFonts w:ascii="pg-1ff9" w:hAnsi="pg-1ff9"/>
          <w:color w:val="000000"/>
          <w:sz w:val="72"/>
          <w:szCs w:val="72"/>
        </w:rPr>
        <w:t>Шинжлэх</w:t>
      </w:r>
      <w:proofErr w:type="spellEnd"/>
      <w:r>
        <w:rPr>
          <w:rFonts w:ascii="pg-1ff9" w:hAnsi="pg-1ff9"/>
          <w:color w:val="000000"/>
          <w:sz w:val="72"/>
          <w:szCs w:val="72"/>
        </w:rPr>
        <w:t xml:space="preserve"> </w:t>
      </w:r>
      <w:proofErr w:type="spellStart"/>
      <w:r>
        <w:rPr>
          <w:rFonts w:ascii="pg-1ff9" w:hAnsi="pg-1ff9"/>
          <w:color w:val="000000"/>
          <w:sz w:val="72"/>
          <w:szCs w:val="72"/>
        </w:rPr>
        <w:t>ухааны</w:t>
      </w:r>
      <w:proofErr w:type="spellEnd"/>
      <w:r>
        <w:rPr>
          <w:rFonts w:ascii="pg-1ff9" w:hAnsi="pg-1ff9"/>
          <w:color w:val="000000"/>
          <w:sz w:val="72"/>
          <w:szCs w:val="72"/>
        </w:rPr>
        <w:t xml:space="preserve"> </w:t>
      </w:r>
      <w:proofErr w:type="spellStart"/>
      <w:r>
        <w:rPr>
          <w:rFonts w:ascii="pg-1ff9" w:hAnsi="pg-1ff9"/>
          <w:color w:val="000000"/>
          <w:sz w:val="72"/>
          <w:szCs w:val="72"/>
        </w:rPr>
        <w:t>доктор</w:t>
      </w:r>
      <w:proofErr w:type="spellEnd"/>
      <w:r>
        <w:rPr>
          <w:rFonts w:ascii="pg-1ff9" w:hAnsi="pg-1ff9"/>
          <w:color w:val="000000"/>
          <w:sz w:val="72"/>
          <w:szCs w:val="72"/>
        </w:rPr>
        <w:t xml:space="preserve">, </w:t>
      </w:r>
      <w:proofErr w:type="spellStart"/>
      <w:r>
        <w:rPr>
          <w:rFonts w:ascii="pg-1ff9" w:hAnsi="pg-1ff9"/>
          <w:color w:val="000000"/>
          <w:sz w:val="72"/>
          <w:szCs w:val="72"/>
        </w:rPr>
        <w:t>профессор</w:t>
      </w:r>
      <w:r>
        <w:rPr>
          <w:rStyle w:val="pg-1ff4"/>
          <w:rFonts w:ascii="pg-1ff16" w:hAnsi="pg-1ff16"/>
          <w:color w:val="000000"/>
          <w:sz w:val="72"/>
          <w:szCs w:val="72"/>
        </w:rPr>
        <w:t>ү</w:t>
      </w:r>
      <w:proofErr w:type="spellEnd"/>
    </w:p>
    <w:p w14:paraId="1424E608"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4.</w:t>
      </w:r>
      <w:r>
        <w:rPr>
          <w:rStyle w:val="a"/>
          <w:rFonts w:ascii="pg-1ff9" w:hAnsi="pg-1ff9"/>
          <w:color w:val="000000"/>
          <w:sz w:val="72"/>
          <w:szCs w:val="72"/>
        </w:rPr>
        <w:t xml:space="preserve"> </w:t>
      </w:r>
      <w:proofErr w:type="spellStart"/>
      <w:r>
        <w:rPr>
          <w:rFonts w:ascii="pg-1ff9" w:hAnsi="pg-1ff9"/>
          <w:color w:val="000000"/>
          <w:sz w:val="72"/>
          <w:szCs w:val="72"/>
        </w:rPr>
        <w:t>С.Болд</w:t>
      </w:r>
      <w:proofErr w:type="spellEnd"/>
      <w:r>
        <w:rPr>
          <w:rFonts w:ascii="pg-1ff9" w:hAnsi="pg-1ff9"/>
          <w:color w:val="000000"/>
          <w:sz w:val="72"/>
          <w:szCs w:val="72"/>
        </w:rPr>
        <w:t xml:space="preserve"> </w:t>
      </w:r>
      <w:proofErr w:type="gramStart"/>
      <w:r>
        <w:rPr>
          <w:rFonts w:ascii="pg-1ff9" w:hAnsi="pg-1ff9"/>
          <w:color w:val="000000"/>
          <w:sz w:val="72"/>
          <w:szCs w:val="72"/>
        </w:rPr>
        <w:t>-  З</w:t>
      </w:r>
      <w:proofErr w:type="gramEnd"/>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proofErr w:type="spellEnd"/>
      <w:r>
        <w:rPr>
          <w:rFonts w:ascii="pg-1ff9" w:hAnsi="pg-1ff9"/>
          <w:color w:val="000000"/>
          <w:sz w:val="72"/>
          <w:szCs w:val="72"/>
        </w:rPr>
        <w:t xml:space="preserve">, </w:t>
      </w:r>
      <w:proofErr w:type="spellStart"/>
      <w:r>
        <w:rPr>
          <w:rFonts w:ascii="pg-1ff9" w:hAnsi="pg-1ff9"/>
          <w:color w:val="000000"/>
          <w:sz w:val="72"/>
          <w:szCs w:val="72"/>
        </w:rPr>
        <w:t>улсын</w:t>
      </w:r>
      <w:proofErr w:type="spellEnd"/>
      <w:r>
        <w:rPr>
          <w:rFonts w:ascii="pg-1ff9" w:hAnsi="pg-1ff9"/>
          <w:color w:val="000000"/>
          <w:sz w:val="72"/>
          <w:szCs w:val="72"/>
        </w:rPr>
        <w:t xml:space="preserve"> </w:t>
      </w:r>
      <w:proofErr w:type="spellStart"/>
      <w:r>
        <w:rPr>
          <w:rFonts w:ascii="pg-1ff9" w:hAnsi="pg-1ff9"/>
          <w:color w:val="000000"/>
          <w:sz w:val="72"/>
          <w:szCs w:val="72"/>
        </w:rPr>
        <w:t>байцаагч</w:t>
      </w:r>
      <w:r>
        <w:rPr>
          <w:rStyle w:val="pg-1ff4"/>
          <w:rFonts w:ascii="pg-1ff16" w:hAnsi="pg-1ff16"/>
          <w:color w:val="000000"/>
          <w:sz w:val="72"/>
          <w:szCs w:val="72"/>
        </w:rPr>
        <w:t>ө</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p>
    <w:p w14:paraId="669973C8"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5.</w:t>
      </w:r>
      <w:r>
        <w:rPr>
          <w:rStyle w:val="a"/>
          <w:rFonts w:ascii="pg-1ff9" w:hAnsi="pg-1ff9"/>
          <w:color w:val="000000"/>
          <w:sz w:val="72"/>
          <w:szCs w:val="72"/>
        </w:rPr>
        <w:t xml:space="preserve"> </w:t>
      </w:r>
      <w:proofErr w:type="spellStart"/>
      <w:r>
        <w:rPr>
          <w:rFonts w:ascii="pg-1ff9" w:hAnsi="pg-1ff9"/>
          <w:color w:val="000000"/>
          <w:sz w:val="72"/>
          <w:szCs w:val="72"/>
        </w:rPr>
        <w:t>А.Тэм</w:t>
      </w:r>
      <w:proofErr w:type="spellEnd"/>
      <w:r>
        <w:rPr>
          <w:rStyle w:val="a"/>
          <w:rFonts w:ascii="pg-1ff9" w:hAnsi="pg-1ff9"/>
          <w:color w:val="000000"/>
          <w:sz w:val="72"/>
          <w:szCs w:val="72"/>
        </w:rPr>
        <w:t xml:space="preserve"> </w:t>
      </w:r>
      <w:proofErr w:type="spellStart"/>
      <w:r>
        <w:rPr>
          <w:rFonts w:ascii="pg-1ff9" w:hAnsi="pg-1ff9"/>
          <w:color w:val="000000"/>
          <w:sz w:val="72"/>
          <w:szCs w:val="72"/>
        </w:rPr>
        <w:t>лэн</w:t>
      </w:r>
      <w:proofErr w:type="spellEnd"/>
      <w:r>
        <w:rPr>
          <w:rFonts w:ascii="pg-1ff9" w:hAnsi="pg-1ff9"/>
          <w:color w:val="000000"/>
          <w:sz w:val="72"/>
          <w:szCs w:val="72"/>
        </w:rPr>
        <w:t xml:space="preserve"> - </w:t>
      </w:r>
      <w:proofErr w:type="spellStart"/>
      <w:r>
        <w:rPr>
          <w:rFonts w:ascii="pg-1ff9" w:hAnsi="pg-1ff9"/>
          <w:color w:val="000000"/>
          <w:sz w:val="72"/>
          <w:szCs w:val="72"/>
        </w:rPr>
        <w:t>Бласт</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үү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27FBA64F"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6.</w:t>
      </w:r>
      <w:r>
        <w:rPr>
          <w:rStyle w:val="a"/>
          <w:rFonts w:ascii="pg-1ff9" w:hAnsi="pg-1ff9"/>
          <w:color w:val="000000"/>
          <w:sz w:val="72"/>
          <w:szCs w:val="72"/>
        </w:rPr>
        <w:t xml:space="preserve"> </w:t>
      </w:r>
      <w:proofErr w:type="spellStart"/>
      <w:r>
        <w:rPr>
          <w:rFonts w:ascii="pg-1ff9" w:hAnsi="pg-1ff9"/>
          <w:color w:val="000000"/>
          <w:sz w:val="72"/>
          <w:szCs w:val="72"/>
        </w:rPr>
        <w:t>Ж.Дуламс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w:t>
      </w:r>
      <w:proofErr w:type="spellStart"/>
      <w:r>
        <w:rPr>
          <w:rFonts w:ascii="pg-1ff9" w:hAnsi="pg-1ff9"/>
          <w:color w:val="000000"/>
          <w:sz w:val="72"/>
          <w:szCs w:val="72"/>
        </w:rPr>
        <w:t>Мера</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7C27F8B1"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7.</w:t>
      </w:r>
      <w:r>
        <w:rPr>
          <w:rStyle w:val="a"/>
          <w:rFonts w:ascii="pg-1ff9" w:hAnsi="pg-1ff9"/>
          <w:color w:val="000000"/>
          <w:sz w:val="72"/>
          <w:szCs w:val="72"/>
        </w:rPr>
        <w:t xml:space="preserve"> </w:t>
      </w:r>
      <w:proofErr w:type="spellStart"/>
      <w:r>
        <w:rPr>
          <w:rFonts w:ascii="pg-1ff9" w:hAnsi="pg-1ff9"/>
          <w:color w:val="000000"/>
          <w:sz w:val="72"/>
          <w:szCs w:val="72"/>
        </w:rPr>
        <w:t>Г.Жигжидс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Улсын</w:t>
      </w:r>
      <w:proofErr w:type="spellEnd"/>
      <w:r>
        <w:rPr>
          <w:rFonts w:ascii="pg-1ff9" w:hAnsi="pg-1ff9"/>
          <w:color w:val="000000"/>
          <w:sz w:val="72"/>
          <w:szCs w:val="72"/>
        </w:rPr>
        <w:t xml:space="preserve"> </w:t>
      </w:r>
      <w:proofErr w:type="spellStart"/>
      <w:r>
        <w:rPr>
          <w:rFonts w:ascii="pg-1ff9" w:hAnsi="pg-1ff9"/>
          <w:color w:val="000000"/>
          <w:sz w:val="72"/>
          <w:szCs w:val="72"/>
        </w:rPr>
        <w:t>байцаагч</w:t>
      </w:r>
      <w:r>
        <w:rPr>
          <w:rStyle w:val="pg-1ff4"/>
          <w:rFonts w:ascii="pg-1ff16" w:hAnsi="pg-1ff16"/>
          <w:color w:val="000000"/>
          <w:sz w:val="72"/>
          <w:szCs w:val="72"/>
        </w:rPr>
        <w:t>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247C8FE5" w14:textId="77777777" w:rsidR="00706B5D" w:rsidRDefault="00706B5D" w:rsidP="00706B5D">
      <w:pPr>
        <w:shd w:val="clear" w:color="auto" w:fill="FFFFFF"/>
        <w:spacing w:line="0" w:lineRule="auto"/>
        <w:rPr>
          <w:rFonts w:ascii="pg-1ff9" w:hAnsi="pg-1ff9"/>
          <w:color w:val="000000"/>
          <w:sz w:val="72"/>
          <w:szCs w:val="72"/>
        </w:rPr>
      </w:pPr>
      <w:r>
        <w:rPr>
          <w:rFonts w:ascii="pg-1ff9" w:hAnsi="pg-1ff9"/>
          <w:color w:val="000000"/>
          <w:sz w:val="72"/>
          <w:szCs w:val="72"/>
        </w:rPr>
        <w:t>8.</w:t>
      </w:r>
      <w:r>
        <w:rPr>
          <w:rStyle w:val="a"/>
          <w:rFonts w:ascii="pg-1ff9" w:hAnsi="pg-1ff9"/>
          <w:color w:val="000000"/>
          <w:sz w:val="72"/>
          <w:szCs w:val="72"/>
        </w:rPr>
        <w:t xml:space="preserve"> </w:t>
      </w:r>
      <w:proofErr w:type="spellStart"/>
      <w:r>
        <w:rPr>
          <w:rFonts w:ascii="pg-1ff9" w:hAnsi="pg-1ff9"/>
          <w:color w:val="000000"/>
          <w:sz w:val="72"/>
          <w:szCs w:val="72"/>
        </w:rPr>
        <w:t>Г.Идэр</w:t>
      </w:r>
      <w:proofErr w:type="spellEnd"/>
      <w:r>
        <w:rPr>
          <w:rFonts w:ascii="pg-1ff9" w:hAnsi="pg-1ff9"/>
          <w:color w:val="000000"/>
          <w:sz w:val="72"/>
          <w:szCs w:val="72"/>
        </w:rPr>
        <w:t xml:space="preserve"> – </w:t>
      </w:r>
      <w:proofErr w:type="spellStart"/>
      <w:r>
        <w:rPr>
          <w:rFonts w:ascii="pg-1ff9" w:hAnsi="pg-1ff9"/>
          <w:color w:val="000000"/>
          <w:sz w:val="72"/>
          <w:szCs w:val="72"/>
        </w:rPr>
        <w:t>Оюу</w:t>
      </w:r>
      <w:proofErr w:type="spellEnd"/>
      <w:r>
        <w:rPr>
          <w:rFonts w:ascii="pg-1ff9" w:hAnsi="pg-1ff9"/>
          <w:color w:val="000000"/>
          <w:sz w:val="72"/>
          <w:szCs w:val="72"/>
        </w:rPr>
        <w:t xml:space="preserve"> </w:t>
      </w:r>
      <w:proofErr w:type="spellStart"/>
      <w:r>
        <w:rPr>
          <w:rFonts w:ascii="pg-1ff9" w:hAnsi="pg-1ff9"/>
          <w:color w:val="000000"/>
          <w:sz w:val="72"/>
          <w:szCs w:val="72"/>
        </w:rPr>
        <w:t>толгой</w:t>
      </w:r>
      <w:proofErr w:type="spellEnd"/>
      <w:r>
        <w:rPr>
          <w:rFonts w:ascii="pg-1ff9" w:hAnsi="pg-1ff9"/>
          <w:color w:val="000000"/>
          <w:sz w:val="72"/>
          <w:szCs w:val="72"/>
        </w:rPr>
        <w:t xml:space="preserve"> ХХК, </w:t>
      </w:r>
      <w:proofErr w:type="spellStart"/>
      <w:r>
        <w:rPr>
          <w:rFonts w:ascii="pg-1ff9" w:hAnsi="pg-1ff9"/>
          <w:color w:val="000000"/>
          <w:sz w:val="72"/>
          <w:szCs w:val="72"/>
        </w:rPr>
        <w:t>Ахлах</w:t>
      </w:r>
      <w:proofErr w:type="spellEnd"/>
      <w:r>
        <w:rPr>
          <w:rFonts w:ascii="pg-1ff9" w:hAnsi="pg-1ff9"/>
          <w:color w:val="000000"/>
          <w:sz w:val="72"/>
          <w:szCs w:val="72"/>
        </w:rPr>
        <w:t xml:space="preserve"> </w:t>
      </w:r>
      <w:proofErr w:type="spellStart"/>
      <w:r>
        <w:rPr>
          <w:rFonts w:ascii="pg-1ff9" w:hAnsi="pg-1ff9"/>
          <w:color w:val="000000"/>
          <w:sz w:val="72"/>
          <w:szCs w:val="72"/>
        </w:rPr>
        <w:t>инженер</w:t>
      </w:r>
      <w:proofErr w:type="spellEnd"/>
    </w:p>
    <w:p w14:paraId="59A905C1" w14:textId="77777777" w:rsidR="00EE1F92" w:rsidRDefault="00EE1F92" w:rsidP="00EE1F92">
      <w:pPr>
        <w:shd w:val="clear" w:color="auto" w:fill="FFFFFF"/>
        <w:spacing w:line="0" w:lineRule="auto"/>
        <w:rPr>
          <w:rFonts w:ascii="pg-1ff9" w:hAnsi="pg-1ff9"/>
          <w:color w:val="000000"/>
          <w:sz w:val="72"/>
          <w:szCs w:val="72"/>
        </w:rPr>
      </w:pPr>
      <w:proofErr w:type="spellStart"/>
      <w:r>
        <w:rPr>
          <w:rFonts w:ascii="pg-1ff9" w:hAnsi="pg-1ff9"/>
          <w:color w:val="000000"/>
          <w:sz w:val="72"/>
          <w:szCs w:val="72"/>
        </w:rPr>
        <w:t>Ж.Жамъян</w:t>
      </w:r>
      <w:proofErr w:type="spellEnd"/>
      <w:r>
        <w:rPr>
          <w:rFonts w:ascii="pg-1ff9" w:hAnsi="pg-1ff9"/>
          <w:color w:val="000000"/>
          <w:sz w:val="72"/>
          <w:szCs w:val="72"/>
        </w:rPr>
        <w:t xml:space="preserve"> - </w:t>
      </w:r>
      <w:proofErr w:type="spellStart"/>
      <w:r>
        <w:rPr>
          <w:rFonts w:ascii="pg-1ff9" w:hAnsi="pg-1ff9"/>
          <w:color w:val="000000"/>
          <w:sz w:val="72"/>
          <w:szCs w:val="72"/>
        </w:rPr>
        <w:t>Монмаг</w:t>
      </w:r>
      <w:proofErr w:type="spellEnd"/>
      <w:r>
        <w:rPr>
          <w:rFonts w:ascii="pg-1ff9" w:hAnsi="pg-1ff9"/>
          <w:color w:val="000000"/>
          <w:sz w:val="72"/>
          <w:szCs w:val="72"/>
        </w:rPr>
        <w:t xml:space="preserve"> ХХК, </w:t>
      </w:r>
      <w:proofErr w:type="spellStart"/>
      <w:r>
        <w:rPr>
          <w:rFonts w:ascii="pg-1ff9" w:hAnsi="pg-1ff9"/>
          <w:color w:val="000000"/>
          <w:sz w:val="72"/>
          <w:szCs w:val="72"/>
        </w:rPr>
        <w:t>Тэсрэх</w:t>
      </w:r>
      <w:proofErr w:type="spellEnd"/>
      <w:r>
        <w:rPr>
          <w:rFonts w:ascii="pg-1ff9" w:hAnsi="pg-1ff9"/>
          <w:color w:val="000000"/>
          <w:sz w:val="72"/>
          <w:szCs w:val="72"/>
        </w:rPr>
        <w:t xml:space="preserve"> </w:t>
      </w:r>
      <w:proofErr w:type="spellStart"/>
      <w:r>
        <w:rPr>
          <w:rFonts w:ascii="pg-1ff9" w:hAnsi="pg-1ff9"/>
          <w:color w:val="000000"/>
          <w:sz w:val="72"/>
          <w:szCs w:val="72"/>
        </w:rPr>
        <w:t>материалын</w:t>
      </w:r>
      <w:proofErr w:type="spellEnd"/>
      <w:r>
        <w:rPr>
          <w:rFonts w:ascii="pg-1ff9" w:hAnsi="pg-1ff9"/>
          <w:color w:val="000000"/>
          <w:sz w:val="72"/>
          <w:szCs w:val="72"/>
        </w:rPr>
        <w:t xml:space="preserve"> </w:t>
      </w:r>
      <w:proofErr w:type="spellStart"/>
      <w:r>
        <w:rPr>
          <w:rFonts w:ascii="pg-1ff9" w:hAnsi="pg-1ff9"/>
          <w:color w:val="000000"/>
          <w:sz w:val="72"/>
          <w:szCs w:val="72"/>
        </w:rPr>
        <w:t>шинжээч</w:t>
      </w:r>
      <w:proofErr w:type="spellEnd"/>
      <w:r>
        <w:rPr>
          <w:rFonts w:ascii="pg-1ff9" w:hAnsi="pg-1ff9"/>
          <w:color w:val="000000"/>
          <w:sz w:val="72"/>
          <w:szCs w:val="72"/>
        </w:rPr>
        <w:t xml:space="preserve">, </w:t>
      </w:r>
      <w:proofErr w:type="spellStart"/>
      <w:r>
        <w:rPr>
          <w:rFonts w:ascii="pg-1ff9" w:hAnsi="pg-1ff9"/>
          <w:color w:val="000000"/>
          <w:sz w:val="72"/>
          <w:szCs w:val="72"/>
        </w:rPr>
        <w:t>докторант</w:t>
      </w:r>
      <w:proofErr w:type="spellEnd"/>
      <w:r>
        <w:rPr>
          <w:rFonts w:ascii="pg-1ff9" w:hAnsi="pg-1ff9"/>
          <w:color w:val="000000"/>
          <w:sz w:val="72"/>
          <w:szCs w:val="72"/>
        </w:rPr>
        <w:t xml:space="preserve">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444E947B" w14:textId="77777777" w:rsidR="00EE1F92" w:rsidRDefault="00EE1F92" w:rsidP="00EE1F92">
      <w:pPr>
        <w:shd w:val="clear" w:color="auto" w:fill="FFFFFF"/>
        <w:spacing w:line="0" w:lineRule="auto"/>
        <w:rPr>
          <w:rFonts w:ascii="pg-1ff9" w:hAnsi="pg-1ff9"/>
          <w:color w:val="000000"/>
          <w:sz w:val="72"/>
          <w:szCs w:val="72"/>
        </w:rPr>
      </w:pPr>
      <w:proofErr w:type="spellStart"/>
      <w:r>
        <w:rPr>
          <w:rFonts w:ascii="pg-1ff9" w:hAnsi="pg-1ff9"/>
          <w:color w:val="000000"/>
          <w:sz w:val="72"/>
          <w:szCs w:val="72"/>
        </w:rPr>
        <w:t>инженер</w:t>
      </w:r>
      <w:proofErr w:type="spellEnd"/>
    </w:p>
    <w:p w14:paraId="15A30495" w14:textId="77777777" w:rsidR="00EE1F92" w:rsidRDefault="00EE1F92" w:rsidP="00EE1F92">
      <w:pPr>
        <w:shd w:val="clear" w:color="auto" w:fill="FFFFFF"/>
        <w:spacing w:line="0" w:lineRule="auto"/>
        <w:rPr>
          <w:rFonts w:ascii="pg-1ff9" w:hAnsi="pg-1ff9"/>
          <w:color w:val="000000"/>
          <w:sz w:val="72"/>
          <w:szCs w:val="72"/>
        </w:rPr>
      </w:pPr>
      <w:r>
        <w:rPr>
          <w:rFonts w:ascii="pg-1ff9" w:hAnsi="pg-1ff9"/>
          <w:color w:val="000000"/>
          <w:sz w:val="72"/>
          <w:szCs w:val="72"/>
        </w:rPr>
        <w:t>2.</w:t>
      </w:r>
      <w:r>
        <w:rPr>
          <w:rStyle w:val="a"/>
          <w:rFonts w:ascii="pg-1ff9" w:hAnsi="pg-1ff9"/>
          <w:color w:val="000000"/>
          <w:sz w:val="72"/>
          <w:szCs w:val="72"/>
        </w:rPr>
        <w:t xml:space="preserve"> </w:t>
      </w:r>
      <w:proofErr w:type="spellStart"/>
      <w:r>
        <w:rPr>
          <w:rFonts w:ascii="pg-1ff9" w:hAnsi="pg-1ff9"/>
          <w:color w:val="000000"/>
          <w:sz w:val="72"/>
          <w:szCs w:val="72"/>
        </w:rPr>
        <w:t>Л.Даваацэдэв</w:t>
      </w:r>
      <w:proofErr w:type="spellEnd"/>
      <w:r>
        <w:rPr>
          <w:rFonts w:ascii="pg-1ff9" w:hAnsi="pg-1ff9"/>
          <w:color w:val="000000"/>
          <w:sz w:val="72"/>
          <w:szCs w:val="72"/>
        </w:rPr>
        <w:t xml:space="preserve"> – </w:t>
      </w:r>
      <w:proofErr w:type="spellStart"/>
      <w:r>
        <w:rPr>
          <w:rFonts w:ascii="pg-1ff9" w:hAnsi="pg-1ff9"/>
          <w:color w:val="000000"/>
          <w:sz w:val="72"/>
          <w:szCs w:val="72"/>
        </w:rPr>
        <w:t>Бласт</w:t>
      </w:r>
      <w:proofErr w:type="spellEnd"/>
      <w:r>
        <w:rPr>
          <w:rFonts w:ascii="pg-1ff9" w:hAnsi="pg-1ff9"/>
          <w:color w:val="000000"/>
          <w:sz w:val="72"/>
          <w:szCs w:val="72"/>
        </w:rPr>
        <w:t xml:space="preserve"> </w:t>
      </w:r>
      <w:proofErr w:type="spellStart"/>
      <w:r>
        <w:rPr>
          <w:rFonts w:ascii="pg-1ff9" w:hAnsi="pg-1ff9"/>
          <w:color w:val="000000"/>
          <w:sz w:val="72"/>
          <w:szCs w:val="72"/>
        </w:rPr>
        <w:t>эксперт</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ө</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p>
    <w:p w14:paraId="29F39010" w14:textId="77777777" w:rsidR="00EE1F92" w:rsidRDefault="00EE1F92" w:rsidP="00EE1F92">
      <w:pPr>
        <w:shd w:val="clear" w:color="auto" w:fill="FFFFFF"/>
        <w:spacing w:line="0" w:lineRule="auto"/>
        <w:rPr>
          <w:rFonts w:ascii="pg-1ff9" w:hAnsi="pg-1ff9"/>
          <w:color w:val="000000"/>
          <w:sz w:val="72"/>
          <w:szCs w:val="72"/>
        </w:rPr>
      </w:pPr>
      <w:r>
        <w:rPr>
          <w:rFonts w:ascii="pg-1ff9" w:hAnsi="pg-1ff9"/>
          <w:color w:val="000000"/>
          <w:sz w:val="72"/>
          <w:szCs w:val="72"/>
        </w:rPr>
        <w:t>3.</w:t>
      </w:r>
      <w:r>
        <w:rPr>
          <w:rStyle w:val="a"/>
          <w:rFonts w:ascii="pg-1ff9" w:hAnsi="pg-1ff9"/>
          <w:color w:val="000000"/>
          <w:sz w:val="72"/>
          <w:szCs w:val="72"/>
        </w:rPr>
        <w:t xml:space="preserve"> </w:t>
      </w:r>
      <w:proofErr w:type="spellStart"/>
      <w:r>
        <w:rPr>
          <w:rFonts w:ascii="pg-1ff9" w:hAnsi="pg-1ff9"/>
          <w:color w:val="000000"/>
          <w:sz w:val="72"/>
          <w:szCs w:val="72"/>
        </w:rPr>
        <w:t>Б.Лайханс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w:t>
      </w:r>
      <w:proofErr w:type="spellStart"/>
      <w:r>
        <w:rPr>
          <w:rFonts w:ascii="pg-1ff9" w:hAnsi="pg-1ff9"/>
          <w:color w:val="000000"/>
          <w:sz w:val="72"/>
          <w:szCs w:val="72"/>
        </w:rPr>
        <w:t>Шинжлэх</w:t>
      </w:r>
      <w:proofErr w:type="spellEnd"/>
      <w:r>
        <w:rPr>
          <w:rFonts w:ascii="pg-1ff9" w:hAnsi="pg-1ff9"/>
          <w:color w:val="000000"/>
          <w:sz w:val="72"/>
          <w:szCs w:val="72"/>
        </w:rPr>
        <w:t xml:space="preserve"> </w:t>
      </w:r>
      <w:proofErr w:type="spellStart"/>
      <w:r>
        <w:rPr>
          <w:rFonts w:ascii="pg-1ff9" w:hAnsi="pg-1ff9"/>
          <w:color w:val="000000"/>
          <w:sz w:val="72"/>
          <w:szCs w:val="72"/>
        </w:rPr>
        <w:t>ухааны</w:t>
      </w:r>
      <w:proofErr w:type="spellEnd"/>
      <w:r>
        <w:rPr>
          <w:rFonts w:ascii="pg-1ff9" w:hAnsi="pg-1ff9"/>
          <w:color w:val="000000"/>
          <w:sz w:val="72"/>
          <w:szCs w:val="72"/>
        </w:rPr>
        <w:t xml:space="preserve"> </w:t>
      </w:r>
      <w:proofErr w:type="spellStart"/>
      <w:r>
        <w:rPr>
          <w:rFonts w:ascii="pg-1ff9" w:hAnsi="pg-1ff9"/>
          <w:color w:val="000000"/>
          <w:sz w:val="72"/>
          <w:szCs w:val="72"/>
        </w:rPr>
        <w:t>доктор</w:t>
      </w:r>
      <w:proofErr w:type="spellEnd"/>
      <w:r>
        <w:rPr>
          <w:rFonts w:ascii="pg-1ff9" w:hAnsi="pg-1ff9"/>
          <w:color w:val="000000"/>
          <w:sz w:val="72"/>
          <w:szCs w:val="72"/>
        </w:rPr>
        <w:t xml:space="preserve">, </w:t>
      </w:r>
      <w:proofErr w:type="spellStart"/>
      <w:r>
        <w:rPr>
          <w:rFonts w:ascii="pg-1ff9" w:hAnsi="pg-1ff9"/>
          <w:color w:val="000000"/>
          <w:sz w:val="72"/>
          <w:szCs w:val="72"/>
        </w:rPr>
        <w:t>профессор</w:t>
      </w:r>
      <w:r>
        <w:rPr>
          <w:rStyle w:val="pg-1ff4"/>
          <w:rFonts w:ascii="pg-1ff16" w:hAnsi="pg-1ff16"/>
          <w:color w:val="000000"/>
          <w:sz w:val="72"/>
          <w:szCs w:val="72"/>
        </w:rPr>
        <w:t>ү</w:t>
      </w:r>
      <w:proofErr w:type="spellEnd"/>
    </w:p>
    <w:p w14:paraId="7FEA77AC" w14:textId="77777777" w:rsidR="00EE1F92" w:rsidRDefault="00EE1F92" w:rsidP="00EE1F92">
      <w:pPr>
        <w:shd w:val="clear" w:color="auto" w:fill="FFFFFF"/>
        <w:spacing w:line="0" w:lineRule="auto"/>
        <w:rPr>
          <w:rFonts w:ascii="pg-1ff9" w:hAnsi="pg-1ff9"/>
          <w:color w:val="000000"/>
          <w:sz w:val="72"/>
          <w:szCs w:val="72"/>
        </w:rPr>
      </w:pPr>
      <w:r>
        <w:rPr>
          <w:rFonts w:ascii="pg-1ff9" w:hAnsi="pg-1ff9"/>
          <w:color w:val="000000"/>
          <w:sz w:val="72"/>
          <w:szCs w:val="72"/>
        </w:rPr>
        <w:t>4.</w:t>
      </w:r>
      <w:r>
        <w:rPr>
          <w:rStyle w:val="a"/>
          <w:rFonts w:ascii="pg-1ff9" w:hAnsi="pg-1ff9"/>
          <w:color w:val="000000"/>
          <w:sz w:val="72"/>
          <w:szCs w:val="72"/>
        </w:rPr>
        <w:t xml:space="preserve"> </w:t>
      </w:r>
      <w:proofErr w:type="spellStart"/>
      <w:r>
        <w:rPr>
          <w:rFonts w:ascii="pg-1ff9" w:hAnsi="pg-1ff9"/>
          <w:color w:val="000000"/>
          <w:sz w:val="72"/>
          <w:szCs w:val="72"/>
        </w:rPr>
        <w:t>С.Болд</w:t>
      </w:r>
      <w:proofErr w:type="spellEnd"/>
      <w:r>
        <w:rPr>
          <w:rFonts w:ascii="pg-1ff9" w:hAnsi="pg-1ff9"/>
          <w:color w:val="000000"/>
          <w:sz w:val="72"/>
          <w:szCs w:val="72"/>
        </w:rPr>
        <w:t xml:space="preserve"> </w:t>
      </w:r>
      <w:proofErr w:type="gramStart"/>
      <w:r>
        <w:rPr>
          <w:rFonts w:ascii="pg-1ff9" w:hAnsi="pg-1ff9"/>
          <w:color w:val="000000"/>
          <w:sz w:val="72"/>
          <w:szCs w:val="72"/>
        </w:rPr>
        <w:t>-  З</w:t>
      </w:r>
      <w:proofErr w:type="gramEnd"/>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proofErr w:type="spellEnd"/>
      <w:r>
        <w:rPr>
          <w:rFonts w:ascii="pg-1ff9" w:hAnsi="pg-1ff9"/>
          <w:color w:val="000000"/>
          <w:sz w:val="72"/>
          <w:szCs w:val="72"/>
        </w:rPr>
        <w:t xml:space="preserve">, </w:t>
      </w:r>
      <w:proofErr w:type="spellStart"/>
      <w:r>
        <w:rPr>
          <w:rFonts w:ascii="pg-1ff9" w:hAnsi="pg-1ff9"/>
          <w:color w:val="000000"/>
          <w:sz w:val="72"/>
          <w:szCs w:val="72"/>
        </w:rPr>
        <w:t>улсын</w:t>
      </w:r>
      <w:proofErr w:type="spellEnd"/>
      <w:r>
        <w:rPr>
          <w:rFonts w:ascii="pg-1ff9" w:hAnsi="pg-1ff9"/>
          <w:color w:val="000000"/>
          <w:sz w:val="72"/>
          <w:szCs w:val="72"/>
        </w:rPr>
        <w:t xml:space="preserve"> </w:t>
      </w:r>
      <w:proofErr w:type="spellStart"/>
      <w:r>
        <w:rPr>
          <w:rFonts w:ascii="pg-1ff9" w:hAnsi="pg-1ff9"/>
          <w:color w:val="000000"/>
          <w:sz w:val="72"/>
          <w:szCs w:val="72"/>
        </w:rPr>
        <w:t>байцаагч</w:t>
      </w:r>
      <w:r>
        <w:rPr>
          <w:rStyle w:val="pg-1ff4"/>
          <w:rFonts w:ascii="pg-1ff16" w:hAnsi="pg-1ff16"/>
          <w:color w:val="000000"/>
          <w:sz w:val="72"/>
          <w:szCs w:val="72"/>
        </w:rPr>
        <w:t>ө</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p>
    <w:p w14:paraId="60FDF4B9" w14:textId="77777777" w:rsidR="00EE1F92" w:rsidRDefault="00EE1F92" w:rsidP="00EE1F92">
      <w:pPr>
        <w:shd w:val="clear" w:color="auto" w:fill="FFFFFF"/>
        <w:spacing w:line="0" w:lineRule="auto"/>
        <w:rPr>
          <w:rFonts w:ascii="pg-1ff9" w:hAnsi="pg-1ff9"/>
          <w:color w:val="000000"/>
          <w:sz w:val="72"/>
          <w:szCs w:val="72"/>
        </w:rPr>
      </w:pPr>
      <w:r>
        <w:rPr>
          <w:rFonts w:ascii="pg-1ff9" w:hAnsi="pg-1ff9"/>
          <w:color w:val="000000"/>
          <w:sz w:val="72"/>
          <w:szCs w:val="72"/>
        </w:rPr>
        <w:t>5.</w:t>
      </w:r>
      <w:r>
        <w:rPr>
          <w:rStyle w:val="a"/>
          <w:rFonts w:ascii="pg-1ff9" w:hAnsi="pg-1ff9"/>
          <w:color w:val="000000"/>
          <w:sz w:val="72"/>
          <w:szCs w:val="72"/>
        </w:rPr>
        <w:t xml:space="preserve"> </w:t>
      </w:r>
      <w:proofErr w:type="spellStart"/>
      <w:r>
        <w:rPr>
          <w:rFonts w:ascii="pg-1ff9" w:hAnsi="pg-1ff9"/>
          <w:color w:val="000000"/>
          <w:sz w:val="72"/>
          <w:szCs w:val="72"/>
        </w:rPr>
        <w:t>А.Тэм</w:t>
      </w:r>
      <w:proofErr w:type="spellEnd"/>
      <w:r>
        <w:rPr>
          <w:rStyle w:val="a"/>
          <w:rFonts w:ascii="pg-1ff9" w:hAnsi="pg-1ff9"/>
          <w:color w:val="000000"/>
          <w:sz w:val="72"/>
          <w:szCs w:val="72"/>
        </w:rPr>
        <w:t xml:space="preserve"> </w:t>
      </w:r>
      <w:proofErr w:type="spellStart"/>
      <w:r>
        <w:rPr>
          <w:rFonts w:ascii="pg-1ff9" w:hAnsi="pg-1ff9"/>
          <w:color w:val="000000"/>
          <w:sz w:val="72"/>
          <w:szCs w:val="72"/>
        </w:rPr>
        <w:t>лэн</w:t>
      </w:r>
      <w:proofErr w:type="spellEnd"/>
      <w:r>
        <w:rPr>
          <w:rFonts w:ascii="pg-1ff9" w:hAnsi="pg-1ff9"/>
          <w:color w:val="000000"/>
          <w:sz w:val="72"/>
          <w:szCs w:val="72"/>
        </w:rPr>
        <w:t xml:space="preserve"> - </w:t>
      </w:r>
      <w:proofErr w:type="spellStart"/>
      <w:r>
        <w:rPr>
          <w:rFonts w:ascii="pg-1ff9" w:hAnsi="pg-1ff9"/>
          <w:color w:val="000000"/>
          <w:sz w:val="72"/>
          <w:szCs w:val="72"/>
        </w:rPr>
        <w:t>Бласт</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үү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09A24523" w14:textId="77777777" w:rsidR="00EE1F92" w:rsidRDefault="00EE1F92" w:rsidP="00EE1F92">
      <w:pPr>
        <w:shd w:val="clear" w:color="auto" w:fill="FFFFFF"/>
        <w:spacing w:line="0" w:lineRule="auto"/>
        <w:rPr>
          <w:rFonts w:ascii="pg-1ff9" w:hAnsi="pg-1ff9"/>
          <w:color w:val="000000"/>
          <w:sz w:val="72"/>
          <w:szCs w:val="72"/>
        </w:rPr>
      </w:pPr>
      <w:r>
        <w:rPr>
          <w:rFonts w:ascii="pg-1ff9" w:hAnsi="pg-1ff9"/>
          <w:color w:val="000000"/>
          <w:sz w:val="72"/>
          <w:szCs w:val="72"/>
        </w:rPr>
        <w:t>6.</w:t>
      </w:r>
      <w:r>
        <w:rPr>
          <w:rStyle w:val="a"/>
          <w:rFonts w:ascii="pg-1ff9" w:hAnsi="pg-1ff9"/>
          <w:color w:val="000000"/>
          <w:sz w:val="72"/>
          <w:szCs w:val="72"/>
        </w:rPr>
        <w:t xml:space="preserve"> </w:t>
      </w:r>
      <w:proofErr w:type="spellStart"/>
      <w:r>
        <w:rPr>
          <w:rFonts w:ascii="pg-1ff9" w:hAnsi="pg-1ff9"/>
          <w:color w:val="000000"/>
          <w:sz w:val="72"/>
          <w:szCs w:val="72"/>
        </w:rPr>
        <w:t>Ж.Дуламс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w:t>
      </w:r>
      <w:proofErr w:type="spellStart"/>
      <w:r>
        <w:rPr>
          <w:rFonts w:ascii="pg-1ff9" w:hAnsi="pg-1ff9"/>
          <w:color w:val="000000"/>
          <w:sz w:val="72"/>
          <w:szCs w:val="72"/>
        </w:rPr>
        <w:t>Мера</w:t>
      </w:r>
      <w:proofErr w:type="spellEnd"/>
      <w:r>
        <w:rPr>
          <w:rFonts w:ascii="pg-1ff9" w:hAnsi="pg-1ff9"/>
          <w:color w:val="000000"/>
          <w:sz w:val="72"/>
          <w:szCs w:val="72"/>
        </w:rPr>
        <w:t xml:space="preserve"> ХХК,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инженер</w:t>
      </w:r>
      <w:r>
        <w:rPr>
          <w:rStyle w:val="pg-1ff4"/>
          <w:rFonts w:ascii="pg-1ff16" w:hAnsi="pg-1ff16"/>
          <w:color w:val="000000"/>
          <w:sz w:val="72"/>
          <w:szCs w:val="72"/>
        </w:rPr>
        <w:t>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314300B8" w14:textId="77777777" w:rsidR="00EE1F92" w:rsidRDefault="00EE1F92" w:rsidP="00EE1F92">
      <w:pPr>
        <w:shd w:val="clear" w:color="auto" w:fill="FFFFFF"/>
        <w:spacing w:line="0" w:lineRule="auto"/>
        <w:rPr>
          <w:rFonts w:ascii="pg-1ff9" w:hAnsi="pg-1ff9"/>
          <w:color w:val="000000"/>
          <w:sz w:val="72"/>
          <w:szCs w:val="72"/>
        </w:rPr>
      </w:pPr>
      <w:r>
        <w:rPr>
          <w:rFonts w:ascii="pg-1ff9" w:hAnsi="pg-1ff9"/>
          <w:color w:val="000000"/>
          <w:sz w:val="72"/>
          <w:szCs w:val="72"/>
        </w:rPr>
        <w:t>7.</w:t>
      </w:r>
      <w:r>
        <w:rPr>
          <w:rStyle w:val="a"/>
          <w:rFonts w:ascii="pg-1ff9" w:hAnsi="pg-1ff9"/>
          <w:color w:val="000000"/>
          <w:sz w:val="72"/>
          <w:szCs w:val="72"/>
        </w:rPr>
        <w:t xml:space="preserve"> </w:t>
      </w:r>
      <w:proofErr w:type="spellStart"/>
      <w:r>
        <w:rPr>
          <w:rFonts w:ascii="pg-1ff9" w:hAnsi="pg-1ff9"/>
          <w:color w:val="000000"/>
          <w:sz w:val="72"/>
          <w:szCs w:val="72"/>
        </w:rPr>
        <w:t>Г.Жигжидс</w:t>
      </w:r>
      <w:proofErr w:type="spellEnd"/>
      <w:r>
        <w:rPr>
          <w:rStyle w:val="a"/>
          <w:rFonts w:ascii="pg-1ff9" w:hAnsi="pg-1ff9"/>
          <w:color w:val="000000"/>
          <w:sz w:val="72"/>
          <w:szCs w:val="72"/>
        </w:rPr>
        <w:t xml:space="preserve"> </w:t>
      </w:r>
      <w:proofErr w:type="spellStart"/>
      <w:r>
        <w:rPr>
          <w:rFonts w:ascii="pg-1ff9" w:hAnsi="pg-1ff9"/>
          <w:color w:val="000000"/>
          <w:sz w:val="72"/>
          <w:szCs w:val="72"/>
        </w:rPr>
        <w:t>рэн</w:t>
      </w:r>
      <w:proofErr w:type="spellEnd"/>
      <w:r>
        <w:rPr>
          <w:rFonts w:ascii="pg-1ff9" w:hAnsi="pg-1ff9"/>
          <w:color w:val="000000"/>
          <w:sz w:val="72"/>
          <w:szCs w:val="72"/>
        </w:rPr>
        <w:t xml:space="preserve"> – З</w:t>
      </w:r>
      <w:r>
        <w:rPr>
          <w:rStyle w:val="a"/>
          <w:rFonts w:ascii="pg-1ff9" w:hAnsi="pg-1ff9"/>
          <w:color w:val="000000"/>
          <w:sz w:val="72"/>
          <w:szCs w:val="72"/>
        </w:rPr>
        <w:t xml:space="preserve"> </w:t>
      </w:r>
      <w:proofErr w:type="spellStart"/>
      <w:r>
        <w:rPr>
          <w:rFonts w:ascii="pg-1ff9" w:hAnsi="pg-1ff9"/>
          <w:color w:val="000000"/>
          <w:sz w:val="72"/>
          <w:szCs w:val="72"/>
        </w:rPr>
        <w:t>вл</w:t>
      </w:r>
      <w:proofErr w:type="spellEnd"/>
      <w:r>
        <w:rPr>
          <w:rStyle w:val="a"/>
          <w:rFonts w:ascii="pg-1ff9" w:hAnsi="pg-1ff9"/>
          <w:color w:val="000000"/>
          <w:sz w:val="72"/>
          <w:szCs w:val="72"/>
        </w:rPr>
        <w:t xml:space="preserve"> </w:t>
      </w:r>
      <w:r>
        <w:rPr>
          <w:rFonts w:ascii="pg-1ff9" w:hAnsi="pg-1ff9"/>
          <w:color w:val="000000"/>
          <w:sz w:val="72"/>
          <w:szCs w:val="72"/>
        </w:rPr>
        <w:t xml:space="preserve">х, </w:t>
      </w:r>
      <w:proofErr w:type="spellStart"/>
      <w:r>
        <w:rPr>
          <w:rFonts w:ascii="pg-1ff9" w:hAnsi="pg-1ff9"/>
          <w:color w:val="000000"/>
          <w:sz w:val="72"/>
          <w:szCs w:val="72"/>
        </w:rPr>
        <w:t>Улсын</w:t>
      </w:r>
      <w:proofErr w:type="spellEnd"/>
      <w:r>
        <w:rPr>
          <w:rFonts w:ascii="pg-1ff9" w:hAnsi="pg-1ff9"/>
          <w:color w:val="000000"/>
          <w:sz w:val="72"/>
          <w:szCs w:val="72"/>
        </w:rPr>
        <w:t xml:space="preserve"> </w:t>
      </w:r>
      <w:proofErr w:type="spellStart"/>
      <w:r>
        <w:rPr>
          <w:rFonts w:ascii="pg-1ff9" w:hAnsi="pg-1ff9"/>
          <w:color w:val="000000"/>
          <w:sz w:val="72"/>
          <w:szCs w:val="72"/>
        </w:rPr>
        <w:t>байцаагч</w:t>
      </w:r>
      <w:r>
        <w:rPr>
          <w:rStyle w:val="pg-1ff4"/>
          <w:rFonts w:ascii="pg-1ff16" w:hAnsi="pg-1ff16"/>
          <w:color w:val="000000"/>
          <w:sz w:val="72"/>
          <w:szCs w:val="72"/>
        </w:rPr>
        <w:t>ү</w:t>
      </w:r>
      <w:proofErr w:type="spellEnd"/>
      <w:r>
        <w:rPr>
          <w:rStyle w:val="a"/>
          <w:rFonts w:ascii="pg-1ff16" w:hAnsi="pg-1ff16"/>
          <w:color w:val="000000"/>
          <w:sz w:val="72"/>
          <w:szCs w:val="72"/>
        </w:rPr>
        <w:t xml:space="preserve"> </w:t>
      </w:r>
      <w:r>
        <w:rPr>
          <w:rStyle w:val="pg-1ff4"/>
          <w:rFonts w:ascii="pg-1ff16" w:hAnsi="pg-1ff16"/>
          <w:color w:val="000000"/>
          <w:sz w:val="72"/>
          <w:szCs w:val="72"/>
        </w:rPr>
        <w:t>ө</w:t>
      </w:r>
      <w:r>
        <w:rPr>
          <w:rStyle w:val="a"/>
          <w:rFonts w:ascii="pg-1ff16" w:hAnsi="pg-1ff16"/>
          <w:color w:val="000000"/>
          <w:sz w:val="72"/>
          <w:szCs w:val="72"/>
        </w:rPr>
        <w:t xml:space="preserve"> </w:t>
      </w:r>
      <w:proofErr w:type="spellStart"/>
      <w:r>
        <w:rPr>
          <w:rStyle w:val="pg-1ff4"/>
          <w:rFonts w:ascii="pg-1ff16" w:hAnsi="pg-1ff16"/>
          <w:color w:val="000000"/>
          <w:sz w:val="72"/>
          <w:szCs w:val="72"/>
        </w:rPr>
        <w:t>ө</w:t>
      </w:r>
      <w:proofErr w:type="spellEnd"/>
    </w:p>
    <w:p w14:paraId="727F64BD" w14:textId="77777777" w:rsidR="00EE1F92" w:rsidRDefault="00EE1F92" w:rsidP="00EE1F92">
      <w:pPr>
        <w:shd w:val="clear" w:color="auto" w:fill="FFFFFF"/>
        <w:spacing w:line="0" w:lineRule="auto"/>
        <w:rPr>
          <w:rFonts w:ascii="pg-1ff9" w:hAnsi="pg-1ff9"/>
          <w:color w:val="000000"/>
          <w:sz w:val="72"/>
          <w:szCs w:val="72"/>
        </w:rPr>
      </w:pPr>
      <w:r>
        <w:rPr>
          <w:rFonts w:ascii="pg-1ff9" w:hAnsi="pg-1ff9"/>
          <w:color w:val="000000"/>
          <w:sz w:val="72"/>
          <w:szCs w:val="72"/>
        </w:rPr>
        <w:t>8.</w:t>
      </w:r>
      <w:r>
        <w:rPr>
          <w:rStyle w:val="a"/>
          <w:rFonts w:ascii="pg-1ff9" w:hAnsi="pg-1ff9"/>
          <w:color w:val="000000"/>
          <w:sz w:val="72"/>
          <w:szCs w:val="72"/>
        </w:rPr>
        <w:t xml:space="preserve"> </w:t>
      </w:r>
      <w:proofErr w:type="spellStart"/>
      <w:r>
        <w:rPr>
          <w:rFonts w:ascii="pg-1ff9" w:hAnsi="pg-1ff9"/>
          <w:color w:val="000000"/>
          <w:sz w:val="72"/>
          <w:szCs w:val="72"/>
        </w:rPr>
        <w:t>Г.Идэр</w:t>
      </w:r>
      <w:proofErr w:type="spellEnd"/>
      <w:r>
        <w:rPr>
          <w:rFonts w:ascii="pg-1ff9" w:hAnsi="pg-1ff9"/>
          <w:color w:val="000000"/>
          <w:sz w:val="72"/>
          <w:szCs w:val="72"/>
        </w:rPr>
        <w:t xml:space="preserve"> – </w:t>
      </w:r>
      <w:proofErr w:type="spellStart"/>
      <w:r>
        <w:rPr>
          <w:rFonts w:ascii="pg-1ff9" w:hAnsi="pg-1ff9"/>
          <w:color w:val="000000"/>
          <w:sz w:val="72"/>
          <w:szCs w:val="72"/>
        </w:rPr>
        <w:t>Оюу</w:t>
      </w:r>
      <w:proofErr w:type="spellEnd"/>
      <w:r>
        <w:rPr>
          <w:rFonts w:ascii="pg-1ff9" w:hAnsi="pg-1ff9"/>
          <w:color w:val="000000"/>
          <w:sz w:val="72"/>
          <w:szCs w:val="72"/>
        </w:rPr>
        <w:t xml:space="preserve"> </w:t>
      </w:r>
      <w:proofErr w:type="spellStart"/>
      <w:r>
        <w:rPr>
          <w:rFonts w:ascii="pg-1ff9" w:hAnsi="pg-1ff9"/>
          <w:color w:val="000000"/>
          <w:sz w:val="72"/>
          <w:szCs w:val="72"/>
        </w:rPr>
        <w:t>толгой</w:t>
      </w:r>
      <w:proofErr w:type="spellEnd"/>
      <w:r>
        <w:rPr>
          <w:rFonts w:ascii="pg-1ff9" w:hAnsi="pg-1ff9"/>
          <w:color w:val="000000"/>
          <w:sz w:val="72"/>
          <w:szCs w:val="72"/>
        </w:rPr>
        <w:t xml:space="preserve"> ХХК, </w:t>
      </w:r>
      <w:proofErr w:type="spellStart"/>
      <w:r>
        <w:rPr>
          <w:rFonts w:ascii="pg-1ff9" w:hAnsi="pg-1ff9"/>
          <w:color w:val="000000"/>
          <w:sz w:val="72"/>
          <w:szCs w:val="72"/>
        </w:rPr>
        <w:t>Ахлах</w:t>
      </w:r>
      <w:proofErr w:type="spellEnd"/>
      <w:r>
        <w:rPr>
          <w:rFonts w:ascii="pg-1ff9" w:hAnsi="pg-1ff9"/>
          <w:color w:val="000000"/>
          <w:sz w:val="72"/>
          <w:szCs w:val="72"/>
        </w:rPr>
        <w:t xml:space="preserve"> </w:t>
      </w:r>
      <w:proofErr w:type="spellStart"/>
      <w:r>
        <w:rPr>
          <w:rFonts w:ascii="pg-1ff9" w:hAnsi="pg-1ff9"/>
          <w:color w:val="000000"/>
          <w:sz w:val="72"/>
          <w:szCs w:val="72"/>
        </w:rPr>
        <w:t>инженер</w:t>
      </w:r>
      <w:proofErr w:type="spellEnd"/>
      <w:r>
        <w:rPr>
          <w:rFonts w:ascii="pg-1ff9" w:hAnsi="pg-1ff9"/>
          <w:color w:val="000000"/>
          <w:sz w:val="72"/>
          <w:szCs w:val="72"/>
        </w:rPr>
        <w:t xml:space="preserve"> </w:t>
      </w:r>
    </w:p>
    <w:p w14:paraId="24FAC299" w14:textId="18E9F7AB" w:rsidR="00B33EFA" w:rsidRDefault="00B33EFA" w:rsidP="00B33EFA">
      <w:pPr>
        <w:ind w:firstLine="720"/>
        <w:jc w:val="right"/>
        <w:rPr>
          <w:rFonts w:ascii="Arial" w:hAnsi="Arial" w:cs="Arial"/>
          <w:lang w:val="mn-MN"/>
        </w:rPr>
      </w:pPr>
      <w:r>
        <w:rPr>
          <w:rFonts w:ascii="Arial" w:hAnsi="Arial" w:cs="Arial"/>
          <w:lang w:val="mn-MN"/>
        </w:rPr>
        <w:t xml:space="preserve">Уул уурхай, хүнд үйлдвэрийн сайдын </w:t>
      </w:r>
    </w:p>
    <w:p w14:paraId="0E5F2800" w14:textId="77777777" w:rsidR="00633FCA" w:rsidRDefault="00B33EFA" w:rsidP="00B33EFA">
      <w:pPr>
        <w:ind w:firstLine="720"/>
        <w:jc w:val="right"/>
        <w:rPr>
          <w:rFonts w:ascii="Arial" w:hAnsi="Arial" w:cs="Arial"/>
          <w:lang w:val="mn-MN"/>
        </w:rPr>
      </w:pPr>
      <w:r>
        <w:rPr>
          <w:rFonts w:ascii="Arial" w:hAnsi="Arial" w:cs="Arial"/>
          <w:lang w:val="mn-MN"/>
        </w:rPr>
        <w:t xml:space="preserve">2022 оны ... дугаар сарын ...-ны өдрийн </w:t>
      </w:r>
    </w:p>
    <w:p w14:paraId="62CF2466" w14:textId="2FA506B6" w:rsidR="00B33EFA" w:rsidRDefault="00B33EFA" w:rsidP="00B33EFA">
      <w:pPr>
        <w:ind w:firstLine="720"/>
        <w:jc w:val="right"/>
        <w:rPr>
          <w:rFonts w:ascii="Arial" w:hAnsi="Arial" w:cs="Arial"/>
          <w:lang w:val="mn-MN"/>
        </w:rPr>
      </w:pPr>
      <w:r>
        <w:rPr>
          <w:rFonts w:ascii="Arial" w:hAnsi="Arial" w:cs="Arial"/>
          <w:lang w:val="mn-MN"/>
        </w:rPr>
        <w:t>... дугаар</w:t>
      </w:r>
      <w:r w:rsidR="00AA7664">
        <w:rPr>
          <w:rFonts w:ascii="Arial" w:hAnsi="Arial" w:cs="Arial"/>
          <w:lang w:val="mn-MN"/>
        </w:rPr>
        <w:t xml:space="preserve"> </w:t>
      </w:r>
      <w:r>
        <w:rPr>
          <w:rFonts w:ascii="Arial" w:hAnsi="Arial" w:cs="Arial"/>
          <w:lang w:val="mn-MN"/>
        </w:rPr>
        <w:t>тушаалын</w:t>
      </w:r>
      <w:r w:rsidR="00AA7664">
        <w:rPr>
          <w:rFonts w:ascii="Arial" w:hAnsi="Arial" w:cs="Arial"/>
          <w:lang w:val="mn-MN"/>
        </w:rPr>
        <w:t xml:space="preserve"> </w:t>
      </w:r>
      <w:r w:rsidR="006D230C">
        <w:rPr>
          <w:rFonts w:ascii="Arial" w:hAnsi="Arial" w:cs="Arial"/>
          <w:lang w:val="mn-MN"/>
        </w:rPr>
        <w:t>1 дүгэ</w:t>
      </w:r>
      <w:r>
        <w:rPr>
          <w:rFonts w:ascii="Arial" w:hAnsi="Arial" w:cs="Arial"/>
          <w:lang w:val="mn-MN"/>
        </w:rPr>
        <w:t>эр хавсралт</w:t>
      </w:r>
    </w:p>
    <w:p w14:paraId="2AF16632" w14:textId="09EA5C0B" w:rsidR="0082476B" w:rsidRDefault="0082476B" w:rsidP="00B33EFA">
      <w:pPr>
        <w:ind w:firstLine="720"/>
        <w:jc w:val="right"/>
        <w:rPr>
          <w:rFonts w:ascii="Arial" w:hAnsi="Arial" w:cs="Arial"/>
          <w:lang w:val="mn-MN"/>
        </w:rPr>
      </w:pPr>
    </w:p>
    <w:p w14:paraId="60D9CA4B" w14:textId="77777777" w:rsidR="0082476B" w:rsidRDefault="0082476B" w:rsidP="0082476B">
      <w:pPr>
        <w:jc w:val="center"/>
        <w:rPr>
          <w:rFonts w:ascii="Arial" w:hAnsi="Arial" w:cs="Arial"/>
          <w:lang w:val="mn-MN"/>
        </w:rPr>
      </w:pPr>
      <w:r>
        <w:rPr>
          <w:rFonts w:ascii="Arial" w:hAnsi="Arial" w:cs="Arial"/>
          <w:lang w:val="mn-MN"/>
        </w:rPr>
        <w:t xml:space="preserve">Уурхай, уулын болон баяжуулах үйлдвэрийг </w:t>
      </w:r>
    </w:p>
    <w:p w14:paraId="710E360F" w14:textId="0D2C766F" w:rsidR="0082476B" w:rsidRDefault="0082476B" w:rsidP="0082476B">
      <w:pPr>
        <w:jc w:val="center"/>
        <w:rPr>
          <w:rFonts w:ascii="Arial" w:hAnsi="Arial" w:cs="Arial"/>
          <w:lang w:val="mn-MN"/>
        </w:rPr>
      </w:pPr>
      <w:r>
        <w:rPr>
          <w:rFonts w:ascii="Arial" w:hAnsi="Arial" w:cs="Arial"/>
          <w:lang w:val="mn-MN"/>
        </w:rPr>
        <w:t>ашиглалтад хүлээн авах журам</w:t>
      </w:r>
    </w:p>
    <w:p w14:paraId="7DC837FE" w14:textId="051909E8" w:rsidR="0082476B" w:rsidRDefault="0082476B" w:rsidP="0082476B">
      <w:pPr>
        <w:jc w:val="center"/>
        <w:rPr>
          <w:rFonts w:ascii="Arial" w:hAnsi="Arial" w:cs="Arial"/>
          <w:lang w:val="mn-MN"/>
        </w:rPr>
      </w:pPr>
    </w:p>
    <w:p w14:paraId="1DC2FFAF" w14:textId="6FD8B97B" w:rsidR="00757981" w:rsidRPr="00F00EF8" w:rsidRDefault="00757981" w:rsidP="00F00EF8">
      <w:pPr>
        <w:jc w:val="center"/>
        <w:rPr>
          <w:rFonts w:ascii="Arial" w:hAnsi="Arial" w:cs="Arial"/>
          <w:b/>
          <w:bCs/>
          <w:lang w:val="mn-MN"/>
        </w:rPr>
      </w:pPr>
      <w:r w:rsidRPr="00F00EF8">
        <w:rPr>
          <w:rFonts w:ascii="Arial" w:hAnsi="Arial" w:cs="Arial"/>
          <w:b/>
          <w:bCs/>
          <w:lang w:val="mn-MN"/>
        </w:rPr>
        <w:t>Нэг. Ерөнхий зүйл</w:t>
      </w:r>
    </w:p>
    <w:p w14:paraId="58672A3C" w14:textId="08CC1871" w:rsidR="00757981" w:rsidRDefault="00757981" w:rsidP="0082476B">
      <w:pPr>
        <w:jc w:val="both"/>
        <w:rPr>
          <w:rFonts w:ascii="Arial" w:hAnsi="Arial" w:cs="Arial"/>
          <w:lang w:val="mn-MN"/>
        </w:rPr>
      </w:pPr>
    </w:p>
    <w:p w14:paraId="18D255F5" w14:textId="663E81E4" w:rsidR="00757981" w:rsidRDefault="00757981" w:rsidP="00757981">
      <w:pPr>
        <w:ind w:firstLine="720"/>
        <w:jc w:val="both"/>
        <w:rPr>
          <w:rFonts w:ascii="Arial" w:hAnsi="Arial" w:cs="Arial"/>
          <w:lang w:val="mn-MN" w:eastAsia="zh-CN" w:bidi="mn-Mong-CN"/>
        </w:rPr>
      </w:pPr>
      <w:r>
        <w:rPr>
          <w:rFonts w:ascii="Arial" w:hAnsi="Arial" w:cs="Arial"/>
          <w:lang w:val="mn-MN"/>
        </w:rPr>
        <w:t>1.1.Энэхүү журмын зорилго нь Ашигт малтмалын тухай хуулийн</w:t>
      </w:r>
      <w:r w:rsidR="00FA47AA">
        <w:rPr>
          <w:rFonts w:ascii="Arial" w:hAnsi="Arial" w:cs="Arial"/>
          <w:lang w:val="mn-MN"/>
        </w:rPr>
        <w:t xml:space="preserve"> 10 дугаар зүйлийн 10.1.11 дэх заалт,</w:t>
      </w:r>
      <w:r>
        <w:rPr>
          <w:rFonts w:ascii="Arial" w:hAnsi="Arial" w:cs="Arial"/>
          <w:lang w:val="mn-MN"/>
        </w:rPr>
        <w:t xml:space="preserve"> </w:t>
      </w:r>
      <w:r w:rsidR="008B08A3">
        <w:rPr>
          <w:rFonts w:ascii="Arial" w:hAnsi="Arial" w:cs="Arial"/>
          <w:lang w:val="mn-MN"/>
        </w:rPr>
        <w:t>35 дугаар зүйлийн 35.4 дэх хэсэг болон холбогдох бусад хууль, дүрэм, журам, заавар, стандартын шаардлага, орд газрыг ашиглах, баяжуулах үйлдвэрийн техник, эдийн засгийн үндэслэл, зураг төсөл, байгаль орчны нөлөөлөх байдлын нарийвчилсан үнэлгээ</w:t>
      </w:r>
      <w:r w:rsidR="00192414">
        <w:rPr>
          <w:rFonts w:ascii="Arial" w:hAnsi="Arial" w:cs="Arial"/>
          <w:lang w:val="mn-MN"/>
        </w:rPr>
        <w:t xml:space="preserve"> зэрэгт</w:t>
      </w:r>
      <w:r w:rsidR="008B08A3">
        <w:rPr>
          <w:rFonts w:ascii="Arial" w:hAnsi="Arial" w:cs="Arial"/>
          <w:lang w:val="mn-MN"/>
        </w:rPr>
        <w:t xml:space="preserve"> </w:t>
      </w:r>
      <w:r w:rsidR="00192414">
        <w:rPr>
          <w:rFonts w:ascii="Arial" w:hAnsi="Arial" w:cs="Arial"/>
          <w:lang w:val="mn-MN"/>
        </w:rPr>
        <w:t xml:space="preserve">үндэслэн хүний эрүүл мэнд, байгаль орчинд сөрөг нөлөөлөл багатай техник, технологийг ашиглаж, ил тод, хариуцлагатай уул уурхайн зарчимд нийцүүлэн үйл ажиллагаагаа эхлүүлэх бэлтгэл ажлаа хангасан </w:t>
      </w:r>
      <w:r w:rsidRPr="00757981">
        <w:rPr>
          <w:rFonts w:ascii="Arial" w:eastAsia="Calibri" w:hAnsi="Arial" w:cs="Arial"/>
          <w:lang w:val="mn-MN"/>
        </w:rPr>
        <w:t>уурхай, уулын болон баяжуулах үйлдвэрийг</w:t>
      </w:r>
      <w:r w:rsidRPr="00757981">
        <w:rPr>
          <w:rFonts w:ascii="Arial" w:hAnsi="Arial" w:cs="Arial"/>
          <w:lang w:val="mn-MN" w:eastAsia="zh-CN" w:bidi="mn-Mong-CN"/>
        </w:rPr>
        <w:t xml:space="preserve"> байнгын ашиглалтад </w:t>
      </w:r>
      <w:r w:rsidRPr="00757981">
        <w:rPr>
          <w:rFonts w:ascii="Arial" w:hAnsi="Arial" w:cs="Arial"/>
          <w:lang w:val="ru-RU" w:eastAsia="zh-CN" w:bidi="mn-Mong-CN"/>
        </w:rPr>
        <w:t>хүлээн</w:t>
      </w:r>
      <w:r w:rsidRPr="00757981">
        <w:rPr>
          <w:rFonts w:ascii="Arial" w:hAnsi="Arial" w:cs="Arial"/>
          <w:lang w:val="mn-MN" w:eastAsia="zh-CN" w:bidi="mn-Mong-CN"/>
        </w:rPr>
        <w:t xml:space="preserve"> </w:t>
      </w:r>
      <w:r w:rsidRPr="00757981">
        <w:rPr>
          <w:rFonts w:ascii="Arial" w:hAnsi="Arial" w:cs="Arial"/>
          <w:lang w:val="ru-RU" w:eastAsia="zh-CN" w:bidi="mn-Mong-CN"/>
        </w:rPr>
        <w:t>авахад</w:t>
      </w:r>
      <w:r w:rsidRPr="00757981">
        <w:rPr>
          <w:rFonts w:ascii="Arial" w:hAnsi="Arial" w:cs="Arial"/>
          <w:lang w:val="mn-MN" w:eastAsia="zh-CN" w:bidi="mn-Mong-CN"/>
        </w:rPr>
        <w:t xml:space="preserve"> </w:t>
      </w:r>
      <w:r w:rsidRPr="00757981">
        <w:rPr>
          <w:rFonts w:ascii="Arial" w:hAnsi="Arial" w:cs="Arial"/>
          <w:lang w:val="ru-RU" w:eastAsia="zh-CN" w:bidi="mn-Mong-CN"/>
        </w:rPr>
        <w:t>оршино</w:t>
      </w:r>
      <w:r w:rsidRPr="00757981">
        <w:rPr>
          <w:rFonts w:ascii="Arial" w:hAnsi="Arial" w:cs="Arial"/>
          <w:lang w:val="mn-MN" w:eastAsia="zh-CN" w:bidi="mn-Mong-CN"/>
        </w:rPr>
        <w:t>.</w:t>
      </w:r>
    </w:p>
    <w:p w14:paraId="3FE61CDE" w14:textId="364CC1FB" w:rsidR="008B08A3" w:rsidRDefault="008B08A3" w:rsidP="00757981">
      <w:pPr>
        <w:ind w:firstLine="720"/>
        <w:jc w:val="both"/>
        <w:rPr>
          <w:rFonts w:ascii="Arial" w:hAnsi="Arial" w:cs="Arial"/>
          <w:lang w:val="mn-MN" w:eastAsia="zh-CN" w:bidi="mn-Mong-CN"/>
        </w:rPr>
      </w:pPr>
    </w:p>
    <w:p w14:paraId="39BA8E67" w14:textId="16A25F91" w:rsidR="00192414" w:rsidRDefault="00192414" w:rsidP="00757981">
      <w:pPr>
        <w:ind w:firstLine="720"/>
        <w:jc w:val="both"/>
        <w:rPr>
          <w:rFonts w:ascii="Arial" w:hAnsi="Arial" w:cs="Arial"/>
          <w:lang w:val="mn-MN" w:eastAsia="zh-CN" w:bidi="mn-Mong-CN"/>
        </w:rPr>
      </w:pPr>
      <w:r>
        <w:rPr>
          <w:rFonts w:ascii="Arial" w:hAnsi="Arial" w:cs="Arial"/>
          <w:lang w:val="mn-MN" w:eastAsia="zh-CN" w:bidi="mn-Mong-CN"/>
        </w:rPr>
        <w:t xml:space="preserve">1.2.Уурхай, уулын болон баяжуулах үйлдвэрийн ашиглалтын өмнөх бэлтгэл ажлыг зураг төслийн дагуу </w:t>
      </w:r>
      <w:r w:rsidR="00531E9B">
        <w:rPr>
          <w:rFonts w:ascii="Arial" w:hAnsi="Arial" w:cs="Arial"/>
          <w:lang w:val="mn-MN" w:eastAsia="zh-CN" w:bidi="mn-Mong-CN"/>
        </w:rPr>
        <w:t xml:space="preserve">гүйцэтгэсэн болон </w:t>
      </w:r>
      <w:r>
        <w:rPr>
          <w:rFonts w:ascii="Arial" w:hAnsi="Arial" w:cs="Arial"/>
          <w:lang w:val="mn-MN" w:eastAsia="zh-CN" w:bidi="mn-Mong-CN"/>
        </w:rPr>
        <w:t>шаардлагатай бичиг баримтыг холбогдох төрийн байгууллагаар хянан шийдвэрүүл</w:t>
      </w:r>
      <w:r w:rsidR="00B52CE6">
        <w:rPr>
          <w:rFonts w:ascii="Arial" w:hAnsi="Arial" w:cs="Arial"/>
          <w:lang w:val="mn-MN" w:eastAsia="zh-CN" w:bidi="mn-Mong-CN"/>
        </w:rPr>
        <w:t xml:space="preserve">ж, </w:t>
      </w:r>
      <w:r w:rsidR="00AA7664">
        <w:rPr>
          <w:rFonts w:ascii="Arial" w:hAnsi="Arial" w:cs="Arial"/>
          <w:lang w:val="mn-MN" w:eastAsia="zh-CN" w:bidi="mn-Mong-CN"/>
        </w:rPr>
        <w:t xml:space="preserve">шаардлага </w:t>
      </w:r>
      <w:r w:rsidR="00B52CE6">
        <w:rPr>
          <w:rFonts w:ascii="Arial" w:hAnsi="Arial" w:cs="Arial"/>
          <w:lang w:val="mn-MN" w:eastAsia="zh-CN" w:bidi="mn-Mong-CN"/>
        </w:rPr>
        <w:t>хангасан аж ахуйн нэгж</w:t>
      </w:r>
      <w:r w:rsidR="004A5CA1">
        <w:rPr>
          <w:rFonts w:ascii="Arial" w:hAnsi="Arial" w:cs="Arial"/>
          <w:lang w:val="mn-MN" w:eastAsia="zh-CN" w:bidi="mn-Mong-CN"/>
        </w:rPr>
        <w:t>, байгууллага</w:t>
      </w:r>
      <w:r w:rsidR="00B52CE6">
        <w:rPr>
          <w:rFonts w:ascii="Arial" w:hAnsi="Arial" w:cs="Arial"/>
          <w:lang w:val="mn-MN" w:eastAsia="zh-CN" w:bidi="mn-Mong-CN"/>
        </w:rPr>
        <w:t xml:space="preserve"> </w:t>
      </w:r>
      <w:r w:rsidR="00B52CE6">
        <w:rPr>
          <w:rFonts w:ascii="Arial" w:hAnsi="Arial" w:cs="Arial"/>
          <w:lang w:eastAsia="zh-CN" w:bidi="mn-Mong-CN"/>
        </w:rPr>
        <w:t>(</w:t>
      </w:r>
      <w:r w:rsidR="00B52CE6">
        <w:rPr>
          <w:rFonts w:ascii="Arial" w:hAnsi="Arial" w:cs="Arial"/>
          <w:lang w:val="mn-MN" w:eastAsia="zh-CN" w:bidi="mn-Mong-CN"/>
        </w:rPr>
        <w:t>цаашид “компани” гэх</w:t>
      </w:r>
      <w:r w:rsidR="00B52CE6">
        <w:rPr>
          <w:rFonts w:ascii="Arial" w:hAnsi="Arial" w:cs="Arial"/>
          <w:lang w:eastAsia="zh-CN" w:bidi="mn-Mong-CN"/>
        </w:rPr>
        <w:t>)</w:t>
      </w:r>
      <w:r w:rsidR="00B52CE6">
        <w:rPr>
          <w:rFonts w:ascii="Arial" w:hAnsi="Arial" w:cs="Arial"/>
          <w:lang w:val="mn-MN" w:eastAsia="zh-CN" w:bidi="mn-Mong-CN"/>
        </w:rPr>
        <w:t xml:space="preserve"> болон Геологи, уул уурхайн асуудал эрхэлсэн төрийн захиргааны төв байгууллагаас томилогдсон уурхай, уулын болон баяжуулах үйлдвэрийг ашиглалтад хүлээн авах комисс</w:t>
      </w:r>
      <w:r w:rsidR="00B52CE6">
        <w:rPr>
          <w:rFonts w:ascii="Arial" w:hAnsi="Arial" w:cs="Arial"/>
          <w:lang w:eastAsia="zh-CN" w:bidi="mn-Mong-CN"/>
        </w:rPr>
        <w:t xml:space="preserve"> (</w:t>
      </w:r>
      <w:r w:rsidR="00B52CE6">
        <w:rPr>
          <w:rFonts w:ascii="Arial" w:hAnsi="Arial" w:cs="Arial"/>
          <w:lang w:val="mn-MN" w:eastAsia="zh-CN" w:bidi="mn-Mong-CN"/>
        </w:rPr>
        <w:t>цаашид “Улсын комисс” гэх</w:t>
      </w:r>
      <w:r w:rsidR="00B52CE6">
        <w:rPr>
          <w:rFonts w:ascii="Arial" w:hAnsi="Arial" w:cs="Arial"/>
          <w:lang w:eastAsia="zh-CN" w:bidi="mn-Mong-CN"/>
        </w:rPr>
        <w:t>)</w:t>
      </w:r>
      <w:r w:rsidR="00B52CE6">
        <w:rPr>
          <w:rFonts w:ascii="Arial" w:hAnsi="Arial" w:cs="Arial"/>
          <w:lang w:val="mn-MN" w:eastAsia="zh-CN" w:bidi="mn-Mong-CN"/>
        </w:rPr>
        <w:t xml:space="preserve">-ын </w:t>
      </w:r>
      <w:r w:rsidR="00B235BF">
        <w:rPr>
          <w:rFonts w:ascii="Arial" w:hAnsi="Arial" w:cs="Arial"/>
          <w:lang w:val="mn-MN" w:eastAsia="zh-CN" w:bidi="mn-Mong-CN"/>
        </w:rPr>
        <w:t xml:space="preserve">төслийн талбайд </w:t>
      </w:r>
      <w:r w:rsidR="00C334FF">
        <w:rPr>
          <w:rFonts w:ascii="Arial" w:hAnsi="Arial" w:cs="Arial"/>
          <w:lang w:val="mn-MN" w:eastAsia="zh-CN" w:bidi="mn-Mong-CN"/>
        </w:rPr>
        <w:t>газар дээр нь</w:t>
      </w:r>
      <w:r w:rsidR="00B52CE6">
        <w:rPr>
          <w:rFonts w:ascii="Arial" w:hAnsi="Arial" w:cs="Arial"/>
          <w:lang w:val="mn-MN" w:eastAsia="zh-CN" w:bidi="mn-Mong-CN"/>
        </w:rPr>
        <w:t xml:space="preserve"> болон цахимаар ажиллахтай холбогдсон харилцааг энэхүү журмаар зохицуулна.</w:t>
      </w:r>
    </w:p>
    <w:p w14:paraId="5FF93BDB" w14:textId="777A37EB" w:rsidR="00C44CA0" w:rsidRDefault="00C44CA0" w:rsidP="00757981">
      <w:pPr>
        <w:ind w:firstLine="720"/>
        <w:jc w:val="both"/>
        <w:rPr>
          <w:rFonts w:ascii="Arial" w:hAnsi="Arial" w:cs="Arial"/>
          <w:lang w:val="mn-MN" w:eastAsia="zh-CN" w:bidi="mn-Mong-CN"/>
        </w:rPr>
      </w:pPr>
    </w:p>
    <w:p w14:paraId="566BDA8D" w14:textId="7657B0D8" w:rsidR="00757981" w:rsidRPr="00757981" w:rsidRDefault="00757981" w:rsidP="00757981">
      <w:pPr>
        <w:shd w:val="clear" w:color="auto" w:fill="FFFFFF"/>
        <w:tabs>
          <w:tab w:val="left" w:pos="1260"/>
        </w:tabs>
        <w:ind w:left="9" w:firstLine="711"/>
        <w:jc w:val="both"/>
        <w:rPr>
          <w:rFonts w:ascii="Arial" w:hAnsi="Arial" w:cs="Arial"/>
          <w:lang w:val="mn-MN" w:eastAsia="zh-CN" w:bidi="mn-Mong-CN"/>
        </w:rPr>
      </w:pPr>
      <w:r w:rsidRPr="00757981">
        <w:rPr>
          <w:rFonts w:ascii="Arial" w:hAnsi="Arial" w:cs="Arial"/>
          <w:lang w:val="mn-MN" w:eastAsia="zh-CN" w:bidi="mn-Mong-CN"/>
        </w:rPr>
        <w:t>1.3.</w:t>
      </w:r>
      <w:r w:rsidRPr="00757981">
        <w:rPr>
          <w:rFonts w:ascii="Arial" w:eastAsia="Calibri" w:hAnsi="Arial" w:cs="Arial"/>
          <w:lang w:val="mn-MN" w:eastAsia="zh-CN" w:bidi="mn-Mong-CN"/>
        </w:rPr>
        <w:t xml:space="preserve">Уурхай, уулын болон баяжуулах үйлдвэрийг байнгын ашиглалтад хүлээн авах </w:t>
      </w:r>
      <w:r w:rsidR="00B235BF">
        <w:rPr>
          <w:rFonts w:ascii="Arial" w:eastAsia="Calibri" w:hAnsi="Arial" w:cs="Arial"/>
          <w:lang w:val="mn-MN" w:eastAsia="zh-CN" w:bidi="mn-Mong-CN"/>
        </w:rPr>
        <w:t>У</w:t>
      </w:r>
      <w:r w:rsidRPr="00757981">
        <w:rPr>
          <w:rFonts w:ascii="Arial" w:eastAsia="Calibri" w:hAnsi="Arial" w:cs="Arial"/>
          <w:lang w:val="mn-MN" w:eastAsia="zh-CN" w:bidi="mn-Mong-CN"/>
        </w:rPr>
        <w:t>лсын комиссыг дараах тохиол</w:t>
      </w:r>
      <w:r w:rsidR="00F44BD0">
        <w:rPr>
          <w:rFonts w:ascii="Arial" w:eastAsia="Calibri" w:hAnsi="Arial" w:cs="Arial"/>
          <w:lang w:val="mn-MN" w:eastAsia="zh-CN" w:bidi="mn-Mong-CN"/>
        </w:rPr>
        <w:t>д</w:t>
      </w:r>
      <w:r w:rsidRPr="00757981">
        <w:rPr>
          <w:rFonts w:ascii="Arial" w:eastAsia="Calibri" w:hAnsi="Arial" w:cs="Arial"/>
          <w:lang w:val="mn-MN" w:eastAsia="zh-CN" w:bidi="mn-Mong-CN"/>
        </w:rPr>
        <w:t>олд ажиллуулна. Үүнд:</w:t>
      </w:r>
      <w:r w:rsidRPr="00757981">
        <w:rPr>
          <w:rFonts w:ascii="Arial" w:eastAsia="Calibri" w:hAnsi="Arial" w:cs="Arial"/>
          <w:sz w:val="22"/>
          <w:szCs w:val="22"/>
          <w:lang w:val="mn-MN" w:eastAsia="zh-CN" w:bidi="mn-Mong-CN"/>
        </w:rPr>
        <w:t xml:space="preserve"> </w:t>
      </w:r>
    </w:p>
    <w:p w14:paraId="02AC24C0" w14:textId="77777777" w:rsidR="00757981" w:rsidRPr="00757981" w:rsidRDefault="00757981" w:rsidP="00757981">
      <w:pPr>
        <w:shd w:val="clear" w:color="auto" w:fill="FFFFFF"/>
        <w:tabs>
          <w:tab w:val="left" w:pos="1134"/>
        </w:tabs>
        <w:ind w:firstLine="567"/>
        <w:jc w:val="both"/>
        <w:rPr>
          <w:rFonts w:ascii="Arial" w:hAnsi="Arial" w:cs="Arial"/>
          <w:lang w:val="mn-MN" w:eastAsia="zh-CN" w:bidi="mn-Mong-CN"/>
        </w:rPr>
      </w:pPr>
    </w:p>
    <w:p w14:paraId="210A7ED7" w14:textId="1D284023" w:rsidR="00757981" w:rsidRDefault="00757981" w:rsidP="00757981">
      <w:pPr>
        <w:shd w:val="clear" w:color="auto" w:fill="FFFFFF"/>
        <w:ind w:firstLine="1440"/>
        <w:jc w:val="both"/>
        <w:rPr>
          <w:rFonts w:ascii="Arial" w:hAnsi="Arial" w:cs="Arial"/>
        </w:rPr>
      </w:pPr>
      <w:r w:rsidRPr="00757981">
        <w:rPr>
          <w:rFonts w:ascii="Arial" w:hAnsi="Arial" w:cs="Arial"/>
          <w:lang w:val="mn-MN" w:eastAsia="zh-CN" w:bidi="mn-Mong-CN"/>
        </w:rPr>
        <w:t>1.3.1.</w:t>
      </w:r>
      <w:r w:rsidRPr="00757981">
        <w:rPr>
          <w:rFonts w:ascii="Arial" w:hAnsi="Arial" w:cs="Arial"/>
          <w:lang w:val="mn-MN"/>
        </w:rPr>
        <w:t>шинээр уурхай байгуулах</w:t>
      </w:r>
      <w:r w:rsidRPr="00757981">
        <w:rPr>
          <w:rFonts w:ascii="Arial" w:hAnsi="Arial" w:cs="Arial"/>
        </w:rPr>
        <w:t>;</w:t>
      </w:r>
    </w:p>
    <w:p w14:paraId="2C314752" w14:textId="7AFF9806" w:rsidR="00B235BF" w:rsidRPr="00B235BF" w:rsidRDefault="00B235BF" w:rsidP="00757981">
      <w:pPr>
        <w:shd w:val="clear" w:color="auto" w:fill="FFFFFF"/>
        <w:ind w:firstLine="1440"/>
        <w:jc w:val="both"/>
        <w:rPr>
          <w:rFonts w:ascii="Arial" w:hAnsi="Arial" w:cs="Arial"/>
          <w:lang w:val="mn-MN"/>
        </w:rPr>
      </w:pPr>
      <w:r>
        <w:rPr>
          <w:rFonts w:ascii="Arial" w:hAnsi="Arial" w:cs="Arial"/>
          <w:lang w:val="mn-MN"/>
        </w:rPr>
        <w:t>1.3.2.шинээр баяжуулах үйлдвэр байгуулах</w:t>
      </w:r>
      <w:r>
        <w:rPr>
          <w:rFonts w:ascii="Arial" w:hAnsi="Arial" w:cs="Arial"/>
        </w:rPr>
        <w:t>;</w:t>
      </w:r>
    </w:p>
    <w:p w14:paraId="5CD7ED68" w14:textId="2AFF00B3" w:rsidR="00757981" w:rsidRPr="00757981" w:rsidRDefault="00757981" w:rsidP="00757981">
      <w:pPr>
        <w:shd w:val="clear" w:color="auto" w:fill="FFFFFF"/>
        <w:ind w:firstLine="1440"/>
        <w:jc w:val="both"/>
        <w:rPr>
          <w:rFonts w:ascii="Arial" w:hAnsi="Arial" w:cs="Arial"/>
          <w:color w:val="000000"/>
        </w:rPr>
      </w:pPr>
      <w:r w:rsidRPr="00757981">
        <w:rPr>
          <w:rFonts w:ascii="Arial" w:hAnsi="Arial" w:cs="Arial"/>
          <w:color w:val="000000"/>
          <w:lang w:val="mn-MN"/>
        </w:rPr>
        <w:t>1.3.</w:t>
      </w:r>
      <w:r w:rsidR="00B235BF">
        <w:rPr>
          <w:rFonts w:ascii="Arial" w:hAnsi="Arial" w:cs="Arial"/>
          <w:color w:val="000000"/>
          <w:lang w:val="mn-MN"/>
        </w:rPr>
        <w:t>3</w:t>
      </w:r>
      <w:r w:rsidRPr="00757981">
        <w:rPr>
          <w:rFonts w:ascii="Arial" w:hAnsi="Arial" w:cs="Arial"/>
          <w:color w:val="000000"/>
          <w:lang w:val="mn-MN"/>
        </w:rPr>
        <w:t>.шинээр уурхай, баяжуулах, боловсруулах үйлдвэрийн цогцолбор ажиллуулж эхлэх</w:t>
      </w:r>
      <w:r w:rsidRPr="00757981">
        <w:rPr>
          <w:rFonts w:ascii="Arial" w:hAnsi="Arial" w:cs="Arial"/>
          <w:color w:val="000000"/>
        </w:rPr>
        <w:t>;</w:t>
      </w:r>
    </w:p>
    <w:p w14:paraId="62BB9F19" w14:textId="77777777" w:rsidR="00757981" w:rsidRPr="00757981" w:rsidRDefault="00757981" w:rsidP="00757981">
      <w:pPr>
        <w:shd w:val="clear" w:color="auto" w:fill="FFFFFF"/>
        <w:tabs>
          <w:tab w:val="left" w:pos="1134"/>
        </w:tabs>
        <w:ind w:firstLine="567"/>
        <w:jc w:val="both"/>
        <w:rPr>
          <w:rFonts w:ascii="Arial" w:hAnsi="Arial" w:cs="Arial"/>
          <w:color w:val="000000"/>
        </w:rPr>
      </w:pPr>
    </w:p>
    <w:p w14:paraId="52D366A3" w14:textId="72AC0AEE" w:rsidR="00757981" w:rsidRPr="00757981" w:rsidRDefault="00757981" w:rsidP="00757981">
      <w:pPr>
        <w:shd w:val="clear" w:color="auto" w:fill="FFFFFF"/>
        <w:ind w:firstLine="1440"/>
        <w:jc w:val="both"/>
        <w:rPr>
          <w:rFonts w:ascii="Arial" w:hAnsi="Arial" w:cs="Arial"/>
          <w:color w:val="000000"/>
        </w:rPr>
      </w:pPr>
      <w:r w:rsidRPr="00757981">
        <w:rPr>
          <w:rFonts w:ascii="Arial" w:hAnsi="Arial" w:cs="Arial"/>
          <w:color w:val="000000"/>
          <w:lang w:val="mn-MN"/>
        </w:rPr>
        <w:t>1.3.</w:t>
      </w:r>
      <w:r w:rsidR="00B235BF">
        <w:rPr>
          <w:rFonts w:ascii="Arial" w:hAnsi="Arial" w:cs="Arial"/>
          <w:color w:val="000000"/>
          <w:lang w:val="mn-MN"/>
        </w:rPr>
        <w:t>4</w:t>
      </w:r>
      <w:r w:rsidRPr="00757981">
        <w:rPr>
          <w:rFonts w:ascii="Arial" w:hAnsi="Arial" w:cs="Arial"/>
          <w:color w:val="000000"/>
          <w:lang w:val="mn-MN"/>
        </w:rPr>
        <w:t xml:space="preserve">.уурхай, уулын болон баяжуулах үйлдвэрийн </w:t>
      </w:r>
      <w:r w:rsidR="00EB1ED8">
        <w:rPr>
          <w:rFonts w:ascii="Arial" w:hAnsi="Arial" w:cs="Arial"/>
          <w:color w:val="000000"/>
          <w:lang w:val="mn-MN"/>
        </w:rPr>
        <w:t>техник, эдийн засгийн үндэслэл</w:t>
      </w:r>
      <w:r w:rsidRPr="00757981">
        <w:rPr>
          <w:rFonts w:ascii="Arial" w:hAnsi="Arial" w:cs="Arial"/>
          <w:color w:val="000000"/>
          <w:lang w:val="mn-MN"/>
        </w:rPr>
        <w:t>ээр тооцоолсон хүчин чадал</w:t>
      </w:r>
      <w:r w:rsidR="00C334FF">
        <w:rPr>
          <w:rFonts w:ascii="Arial" w:hAnsi="Arial" w:cs="Arial"/>
          <w:color w:val="000000"/>
          <w:lang w:val="mn-MN"/>
        </w:rPr>
        <w:t xml:space="preserve">д 30 хувиас доошгүй </w:t>
      </w:r>
      <w:r w:rsidRPr="00757981">
        <w:rPr>
          <w:rFonts w:ascii="Arial" w:hAnsi="Arial" w:cs="Arial"/>
          <w:color w:val="000000"/>
          <w:lang w:val="mn-MN"/>
        </w:rPr>
        <w:t>өөрчлөгдөх</w:t>
      </w:r>
      <w:r w:rsidR="00B235BF">
        <w:rPr>
          <w:rFonts w:ascii="Arial" w:hAnsi="Arial" w:cs="Arial"/>
          <w:color w:val="000000"/>
          <w:lang w:val="mn-MN"/>
        </w:rPr>
        <w:t>, өргөтгөл шинэчлэл хийх</w:t>
      </w:r>
      <w:r w:rsidRPr="00757981">
        <w:rPr>
          <w:rFonts w:ascii="Arial" w:hAnsi="Arial" w:cs="Arial"/>
          <w:color w:val="000000"/>
        </w:rPr>
        <w:t>;</w:t>
      </w:r>
    </w:p>
    <w:p w14:paraId="13154BEA" w14:textId="77777777" w:rsidR="00757981" w:rsidRPr="00757981" w:rsidRDefault="00757981" w:rsidP="00757981">
      <w:pPr>
        <w:shd w:val="clear" w:color="auto" w:fill="FFFFFF"/>
        <w:tabs>
          <w:tab w:val="left" w:pos="1134"/>
        </w:tabs>
        <w:ind w:firstLine="567"/>
        <w:jc w:val="both"/>
        <w:rPr>
          <w:rFonts w:ascii="Arial" w:hAnsi="Arial" w:cs="Arial"/>
          <w:color w:val="000000"/>
        </w:rPr>
      </w:pPr>
    </w:p>
    <w:p w14:paraId="330E1B89" w14:textId="787780C5" w:rsidR="00757981" w:rsidRPr="00757981" w:rsidRDefault="00757981" w:rsidP="00757981">
      <w:pPr>
        <w:shd w:val="clear" w:color="auto" w:fill="FFFFFF"/>
        <w:ind w:firstLine="1440"/>
        <w:jc w:val="both"/>
        <w:rPr>
          <w:rFonts w:ascii="Arial" w:hAnsi="Arial" w:cs="Arial"/>
          <w:color w:val="000000"/>
        </w:rPr>
      </w:pPr>
      <w:r w:rsidRPr="00757981">
        <w:rPr>
          <w:rFonts w:ascii="Arial" w:hAnsi="Arial" w:cs="Arial"/>
          <w:color w:val="000000"/>
          <w:lang w:val="mn-MN"/>
        </w:rPr>
        <w:t>1.3.</w:t>
      </w:r>
      <w:r w:rsidR="00345865">
        <w:rPr>
          <w:rFonts w:ascii="Arial" w:hAnsi="Arial" w:cs="Arial"/>
          <w:color w:val="000000"/>
          <w:lang w:val="mn-MN"/>
        </w:rPr>
        <w:t>5</w:t>
      </w:r>
      <w:r w:rsidRPr="00757981">
        <w:rPr>
          <w:rFonts w:ascii="Arial" w:hAnsi="Arial" w:cs="Arial"/>
          <w:color w:val="000000"/>
          <w:lang w:val="mn-MN"/>
        </w:rPr>
        <w:t xml:space="preserve">.уурхайн ашиглалтын арга, уурхай, уулын болон баяжуулах үйлдвэрийн </w:t>
      </w:r>
      <w:r w:rsidR="00C334FF">
        <w:rPr>
          <w:rFonts w:ascii="Arial" w:hAnsi="Arial" w:cs="Arial"/>
          <w:color w:val="000000"/>
          <w:lang w:val="mn-MN"/>
        </w:rPr>
        <w:t xml:space="preserve">үндсэн </w:t>
      </w:r>
      <w:r w:rsidRPr="00757981">
        <w:rPr>
          <w:rFonts w:ascii="Arial" w:hAnsi="Arial" w:cs="Arial"/>
          <w:color w:val="000000"/>
          <w:lang w:val="mn-MN"/>
        </w:rPr>
        <w:t>технологи</w:t>
      </w:r>
      <w:r w:rsidR="00C334FF">
        <w:rPr>
          <w:rFonts w:ascii="Arial" w:hAnsi="Arial" w:cs="Arial"/>
          <w:color w:val="000000"/>
          <w:lang w:val="mn-MN"/>
        </w:rPr>
        <w:t>т</w:t>
      </w:r>
      <w:r w:rsidRPr="00757981">
        <w:rPr>
          <w:rFonts w:ascii="Arial" w:hAnsi="Arial" w:cs="Arial"/>
          <w:color w:val="000000"/>
          <w:lang w:val="mn-MN"/>
        </w:rPr>
        <w:t xml:space="preserve"> өөрчлө</w:t>
      </w:r>
      <w:r w:rsidR="00C334FF">
        <w:rPr>
          <w:rFonts w:ascii="Arial" w:hAnsi="Arial" w:cs="Arial"/>
          <w:color w:val="000000"/>
          <w:lang w:val="mn-MN"/>
        </w:rPr>
        <w:t>лт орох</w:t>
      </w:r>
      <w:r w:rsidRPr="00757981">
        <w:rPr>
          <w:rFonts w:ascii="Arial" w:hAnsi="Arial" w:cs="Arial"/>
          <w:color w:val="000000"/>
        </w:rPr>
        <w:t>;</w:t>
      </w:r>
    </w:p>
    <w:p w14:paraId="3F433435" w14:textId="77777777" w:rsidR="00757981" w:rsidRPr="00757981" w:rsidRDefault="00757981" w:rsidP="00757981">
      <w:pPr>
        <w:shd w:val="clear" w:color="auto" w:fill="FFFFFF"/>
        <w:tabs>
          <w:tab w:val="left" w:pos="1134"/>
        </w:tabs>
        <w:ind w:firstLine="567"/>
        <w:jc w:val="both"/>
        <w:rPr>
          <w:rFonts w:ascii="Arial" w:hAnsi="Arial" w:cs="Arial"/>
          <w:color w:val="000000"/>
        </w:rPr>
      </w:pPr>
    </w:p>
    <w:p w14:paraId="10369C24" w14:textId="7B216B5D" w:rsidR="00757981" w:rsidRPr="00757981" w:rsidRDefault="00757981" w:rsidP="00757981">
      <w:pPr>
        <w:shd w:val="clear" w:color="auto" w:fill="FFFFFF"/>
        <w:ind w:firstLine="1440"/>
        <w:jc w:val="both"/>
        <w:rPr>
          <w:rFonts w:ascii="Arial" w:hAnsi="Arial" w:cs="Arial"/>
          <w:color w:val="000000"/>
          <w:lang w:val="mn-MN"/>
        </w:rPr>
      </w:pPr>
      <w:r w:rsidRPr="00757981">
        <w:rPr>
          <w:rFonts w:ascii="Arial" w:hAnsi="Arial" w:cs="Arial"/>
          <w:color w:val="000000"/>
          <w:lang w:val="mn-MN"/>
        </w:rPr>
        <w:t>1.3.</w:t>
      </w:r>
      <w:r w:rsidR="00345865">
        <w:rPr>
          <w:rFonts w:ascii="Arial" w:hAnsi="Arial" w:cs="Arial"/>
          <w:color w:val="000000"/>
          <w:lang w:val="mn-MN"/>
        </w:rPr>
        <w:t>6</w:t>
      </w:r>
      <w:r w:rsidRPr="00757981">
        <w:rPr>
          <w:rFonts w:ascii="Arial" w:hAnsi="Arial" w:cs="Arial"/>
          <w:color w:val="000000"/>
          <w:lang w:val="mn-MN"/>
        </w:rPr>
        <w:t>.түр хаагдсан уурхайг дахин ашиглалтад оруулах.</w:t>
      </w:r>
    </w:p>
    <w:p w14:paraId="1A10BE1D" w14:textId="77777777" w:rsidR="00757981" w:rsidRPr="00757981" w:rsidRDefault="00757981" w:rsidP="00757981">
      <w:pPr>
        <w:shd w:val="clear" w:color="auto" w:fill="FFFFFF"/>
        <w:tabs>
          <w:tab w:val="left" w:pos="1134"/>
        </w:tabs>
        <w:ind w:firstLine="567"/>
        <w:jc w:val="both"/>
        <w:rPr>
          <w:rFonts w:ascii="Arial" w:hAnsi="Arial" w:cs="Arial"/>
          <w:color w:val="000000"/>
          <w:lang w:val="mn-MN"/>
        </w:rPr>
      </w:pPr>
    </w:p>
    <w:p w14:paraId="5A982534" w14:textId="5A7378D5" w:rsidR="00EA6C60" w:rsidRDefault="00757981" w:rsidP="00757981">
      <w:pPr>
        <w:shd w:val="clear" w:color="auto" w:fill="FFFFFF"/>
        <w:tabs>
          <w:tab w:val="left" w:pos="1134"/>
        </w:tabs>
        <w:ind w:firstLine="720"/>
        <w:jc w:val="both"/>
        <w:rPr>
          <w:rFonts w:ascii="Arial" w:hAnsi="Arial" w:cs="Arial"/>
          <w:color w:val="000000"/>
          <w:lang w:val="mn-MN" w:eastAsia="zh-CN" w:bidi="mn-Mong-CN"/>
        </w:rPr>
      </w:pPr>
      <w:r w:rsidRPr="00757981">
        <w:rPr>
          <w:rFonts w:ascii="Arial" w:hAnsi="Arial" w:cs="Arial"/>
          <w:color w:val="000000"/>
          <w:lang w:val="mn-MN" w:eastAsia="zh-CN" w:bidi="mn-Mong-CN"/>
        </w:rPr>
        <w:t>1.4.</w:t>
      </w:r>
      <w:r w:rsidRPr="00757981">
        <w:rPr>
          <w:rFonts w:ascii="Arial" w:hAnsi="Arial" w:cs="Arial"/>
          <w:color w:val="000000"/>
          <w:lang w:val="mn-MN" w:eastAsia="zh-CN" w:bidi="mn-Mong-CN"/>
        </w:rPr>
        <w:tab/>
      </w:r>
      <w:r w:rsidR="009B258E">
        <w:rPr>
          <w:rFonts w:ascii="Arial" w:hAnsi="Arial" w:cs="Arial"/>
          <w:color w:val="000000"/>
          <w:lang w:val="mn-MN" w:eastAsia="zh-CN" w:bidi="mn-Mong-CN"/>
        </w:rPr>
        <w:t xml:space="preserve">Стратегийн ач холбогдол бүхий ашигт малтмалын ордыг түшиглэн барьж байгуулсан уурхай, уулын болон баяжуулах </w:t>
      </w:r>
      <w:r w:rsidR="00562583">
        <w:rPr>
          <w:rFonts w:ascii="Arial" w:hAnsi="Arial" w:cs="Arial"/>
          <w:color w:val="000000"/>
          <w:lang w:val="mn-MN" w:eastAsia="zh-CN" w:bidi="mn-Mong-CN"/>
        </w:rPr>
        <w:t>үйлдвэр</w:t>
      </w:r>
      <w:r w:rsidR="00B91A95">
        <w:rPr>
          <w:rFonts w:ascii="Arial" w:hAnsi="Arial" w:cs="Arial"/>
          <w:color w:val="000000"/>
          <w:lang w:val="mn-MN" w:eastAsia="zh-CN" w:bidi="mn-Mong-CN"/>
        </w:rPr>
        <w:t>т</w:t>
      </w:r>
      <w:r w:rsidR="00562583">
        <w:rPr>
          <w:rFonts w:ascii="Arial" w:hAnsi="Arial" w:cs="Arial"/>
          <w:color w:val="000000"/>
          <w:lang w:val="mn-MN" w:eastAsia="zh-CN" w:bidi="mn-Mong-CN"/>
        </w:rPr>
        <w:t xml:space="preserve"> Геологи, уул </w:t>
      </w:r>
      <w:r w:rsidR="00B91A95">
        <w:rPr>
          <w:rFonts w:ascii="Arial" w:hAnsi="Arial" w:cs="Arial"/>
          <w:color w:val="000000"/>
          <w:lang w:val="mn-MN" w:eastAsia="zh-CN" w:bidi="mn-Mong-CN"/>
        </w:rPr>
        <w:t xml:space="preserve">уурхайн асуудал эрхэлсэн </w:t>
      </w:r>
      <w:r w:rsidR="00345865">
        <w:rPr>
          <w:rFonts w:ascii="Arial" w:hAnsi="Arial" w:cs="Arial"/>
          <w:color w:val="000000"/>
          <w:lang w:val="mn-MN" w:eastAsia="zh-CN" w:bidi="mn-Mong-CN"/>
        </w:rPr>
        <w:t xml:space="preserve">Засгийн газрын гишүүний </w:t>
      </w:r>
      <w:r w:rsidR="00B235BF">
        <w:rPr>
          <w:rFonts w:ascii="Arial" w:hAnsi="Arial" w:cs="Arial"/>
          <w:color w:val="000000"/>
          <w:lang w:val="mn-MN" w:eastAsia="zh-CN" w:bidi="mn-Mong-CN"/>
        </w:rPr>
        <w:t>тушаалаар</w:t>
      </w:r>
      <w:r w:rsidR="00B91A95">
        <w:rPr>
          <w:rFonts w:ascii="Arial" w:hAnsi="Arial" w:cs="Arial"/>
          <w:color w:val="000000"/>
          <w:lang w:val="mn-MN" w:eastAsia="zh-CN" w:bidi="mn-Mong-CN"/>
        </w:rPr>
        <w:t xml:space="preserve"> томилсон Улсын комисс ажиллаж</w:t>
      </w:r>
      <w:r w:rsidR="00EA6C60">
        <w:rPr>
          <w:rFonts w:ascii="Arial" w:hAnsi="Arial" w:cs="Arial"/>
          <w:color w:val="000000"/>
          <w:lang w:val="mn-MN" w:eastAsia="zh-CN" w:bidi="mn-Mong-CN"/>
        </w:rPr>
        <w:t xml:space="preserve">, холбогдох </w:t>
      </w:r>
      <w:r w:rsidR="00D836FC">
        <w:rPr>
          <w:rFonts w:ascii="Arial" w:hAnsi="Arial" w:cs="Arial"/>
          <w:color w:val="000000"/>
          <w:lang w:val="mn-MN" w:eastAsia="zh-CN" w:bidi="mn-Mong-CN"/>
        </w:rPr>
        <w:t>шийдвэрийг</w:t>
      </w:r>
      <w:r w:rsidR="00EA6C60">
        <w:rPr>
          <w:rFonts w:ascii="Arial" w:hAnsi="Arial" w:cs="Arial"/>
          <w:color w:val="000000"/>
          <w:lang w:val="mn-MN" w:eastAsia="zh-CN" w:bidi="mn-Mong-CN"/>
        </w:rPr>
        <w:t xml:space="preserve"> гаргана.</w:t>
      </w:r>
    </w:p>
    <w:p w14:paraId="150AF2F9" w14:textId="77777777" w:rsidR="00EA6C60" w:rsidRDefault="00EA6C60" w:rsidP="00757981">
      <w:pPr>
        <w:shd w:val="clear" w:color="auto" w:fill="FFFFFF"/>
        <w:tabs>
          <w:tab w:val="left" w:pos="1134"/>
        </w:tabs>
        <w:ind w:firstLine="720"/>
        <w:jc w:val="both"/>
        <w:rPr>
          <w:rFonts w:ascii="Arial" w:hAnsi="Arial" w:cs="Arial"/>
          <w:color w:val="000000"/>
          <w:lang w:val="mn-MN" w:eastAsia="zh-CN" w:bidi="mn-Mong-CN"/>
        </w:rPr>
      </w:pPr>
    </w:p>
    <w:p w14:paraId="1BF0F624" w14:textId="1B93FFB4" w:rsidR="00D836FC" w:rsidRDefault="00EA6C60" w:rsidP="00757981">
      <w:pPr>
        <w:shd w:val="clear" w:color="auto" w:fill="FFFFFF"/>
        <w:tabs>
          <w:tab w:val="left" w:pos="1134"/>
        </w:tabs>
        <w:ind w:firstLine="720"/>
        <w:jc w:val="both"/>
        <w:rPr>
          <w:rFonts w:ascii="Arial" w:hAnsi="Arial" w:cs="Arial"/>
          <w:color w:val="000000"/>
          <w:lang w:val="mn-MN" w:eastAsia="zh-CN" w:bidi="mn-Mong-CN"/>
        </w:rPr>
      </w:pPr>
      <w:r>
        <w:rPr>
          <w:rFonts w:ascii="Arial" w:hAnsi="Arial" w:cs="Arial"/>
          <w:color w:val="000000"/>
          <w:lang w:val="mn-MN" w:eastAsia="zh-CN" w:bidi="mn-Mong-CN"/>
        </w:rPr>
        <w:t>1.5.</w:t>
      </w:r>
      <w:r w:rsidR="00DB5D4C">
        <w:rPr>
          <w:rFonts w:ascii="Arial" w:hAnsi="Arial" w:cs="Arial"/>
          <w:color w:val="000000"/>
          <w:lang w:val="mn-MN" w:eastAsia="zh-CN" w:bidi="mn-Mong-CN"/>
        </w:rPr>
        <w:t xml:space="preserve">Энэхүү журмын 1.4-т зааснаас бусад </w:t>
      </w:r>
      <w:r w:rsidR="00B235BF">
        <w:rPr>
          <w:rFonts w:ascii="Arial" w:hAnsi="Arial" w:cs="Arial"/>
          <w:color w:val="000000"/>
          <w:lang w:val="mn-MN" w:eastAsia="zh-CN" w:bidi="mn-Mong-CN"/>
        </w:rPr>
        <w:t xml:space="preserve">бүх төрлийн уурхай, уулын болон баяжуулах </w:t>
      </w:r>
      <w:r w:rsidR="00801E9B" w:rsidRPr="00757981">
        <w:rPr>
          <w:rFonts w:ascii="Arial" w:hAnsi="Arial" w:cs="Arial"/>
          <w:color w:val="000000"/>
          <w:lang w:val="mn-MN" w:eastAsia="zh-CN" w:bidi="mn-Mong-CN"/>
        </w:rPr>
        <w:t xml:space="preserve">боловсруулах </w:t>
      </w:r>
      <w:r w:rsidR="00DB5D4C">
        <w:rPr>
          <w:rFonts w:ascii="Arial" w:hAnsi="Arial" w:cs="Arial"/>
          <w:color w:val="000000"/>
          <w:lang w:val="mn-MN" w:eastAsia="zh-CN" w:bidi="mn-Mong-CN"/>
        </w:rPr>
        <w:t xml:space="preserve">үйлдвэрт Геологи, уул уурхайн асуудал эрхэлсэн төрийн </w:t>
      </w:r>
      <w:r w:rsidR="00DB5D4C">
        <w:rPr>
          <w:rFonts w:ascii="Arial" w:hAnsi="Arial" w:cs="Arial"/>
          <w:color w:val="000000"/>
          <w:lang w:val="mn-MN" w:eastAsia="zh-CN" w:bidi="mn-Mong-CN"/>
        </w:rPr>
        <w:lastRenderedPageBreak/>
        <w:t xml:space="preserve">захиргааны төв байгууллагын </w:t>
      </w:r>
      <w:r w:rsidR="0035131A">
        <w:rPr>
          <w:rFonts w:ascii="Arial" w:hAnsi="Arial" w:cs="Arial"/>
          <w:color w:val="000000"/>
          <w:lang w:val="mn-MN" w:eastAsia="zh-CN" w:bidi="mn-Mong-CN"/>
        </w:rPr>
        <w:t>Төрийн нарийн бичгийн</w:t>
      </w:r>
      <w:r w:rsidR="00D836FC">
        <w:rPr>
          <w:rFonts w:ascii="Arial" w:hAnsi="Arial" w:cs="Arial"/>
          <w:color w:val="000000"/>
          <w:lang w:val="mn-MN" w:eastAsia="zh-CN" w:bidi="mn-Mong-CN"/>
        </w:rPr>
        <w:t xml:space="preserve"> </w:t>
      </w:r>
      <w:r w:rsidR="0060025D">
        <w:rPr>
          <w:rFonts w:ascii="Arial" w:hAnsi="Arial" w:cs="Arial"/>
          <w:color w:val="000000"/>
          <w:lang w:val="mn-MN" w:eastAsia="zh-CN" w:bidi="mn-Mong-CN"/>
        </w:rPr>
        <w:t xml:space="preserve">даргын </w:t>
      </w:r>
      <w:r w:rsidR="00D836FC">
        <w:rPr>
          <w:rFonts w:ascii="Arial" w:hAnsi="Arial" w:cs="Arial"/>
          <w:color w:val="000000"/>
          <w:lang w:val="mn-MN" w:eastAsia="zh-CN" w:bidi="mn-Mong-CN"/>
        </w:rPr>
        <w:t>баталсан удирдамжийн дагуу Улсын комисс ажиллаж, холбогдох шийдвэрийг гаргана.</w:t>
      </w:r>
    </w:p>
    <w:p w14:paraId="047AC491" w14:textId="77777777" w:rsidR="00D836FC" w:rsidRDefault="00D836FC" w:rsidP="00757981">
      <w:pPr>
        <w:shd w:val="clear" w:color="auto" w:fill="FFFFFF"/>
        <w:tabs>
          <w:tab w:val="left" w:pos="1134"/>
        </w:tabs>
        <w:ind w:firstLine="720"/>
        <w:jc w:val="both"/>
        <w:rPr>
          <w:rFonts w:ascii="Arial" w:hAnsi="Arial" w:cs="Arial"/>
          <w:color w:val="000000"/>
          <w:lang w:val="mn-MN" w:eastAsia="zh-CN" w:bidi="mn-Mong-CN"/>
        </w:rPr>
      </w:pPr>
    </w:p>
    <w:p w14:paraId="2FD9FE81" w14:textId="07C7B3FE" w:rsidR="00F14C3D" w:rsidRPr="00F00EF8" w:rsidRDefault="00F14C3D" w:rsidP="00F00EF8">
      <w:pPr>
        <w:ind w:firstLine="720"/>
        <w:jc w:val="center"/>
        <w:rPr>
          <w:rFonts w:ascii="Arial" w:hAnsi="Arial" w:cs="Arial"/>
          <w:b/>
          <w:color w:val="000000"/>
          <w:lang w:val="mn-MN" w:eastAsia="zh-CN" w:bidi="mn-Mong-CN"/>
        </w:rPr>
      </w:pPr>
      <w:r w:rsidRPr="00F00EF8">
        <w:rPr>
          <w:rFonts w:ascii="Arial" w:hAnsi="Arial" w:cs="Arial"/>
          <w:b/>
          <w:color w:val="000000"/>
          <w:lang w:val="mn-MN" w:eastAsia="zh-CN" w:bidi="mn-Mong-CN"/>
        </w:rPr>
        <w:t>Хоёр.</w:t>
      </w:r>
      <w:r w:rsidRPr="00F00EF8">
        <w:rPr>
          <w:rFonts w:ascii="Arial" w:eastAsia="Calibri" w:hAnsi="Arial" w:cs="Arial"/>
          <w:b/>
          <w:color w:val="000000"/>
          <w:lang w:val="mn-MN"/>
        </w:rPr>
        <w:t xml:space="preserve">Уурхай, уулын болон баяжуулах үйлдвэрийг </w:t>
      </w:r>
      <w:r w:rsidRPr="00F00EF8">
        <w:rPr>
          <w:rFonts w:ascii="Arial" w:hAnsi="Arial" w:cs="Arial"/>
          <w:b/>
          <w:color w:val="000000"/>
          <w:lang w:val="mn-MN" w:eastAsia="zh-CN" w:bidi="mn-Mong-CN"/>
        </w:rPr>
        <w:t>байнгын ашиглалтад хүлээлгэн өгөх</w:t>
      </w:r>
      <w:r w:rsidR="00F00EF8">
        <w:rPr>
          <w:rFonts w:ascii="Arial" w:hAnsi="Arial" w:cs="Arial"/>
          <w:b/>
          <w:color w:val="000000"/>
          <w:lang w:val="mn-MN" w:eastAsia="zh-CN" w:bidi="mn-Mong-CN"/>
        </w:rPr>
        <w:t>өд</w:t>
      </w:r>
      <w:r w:rsidR="00FA47AA" w:rsidRPr="00F00EF8">
        <w:rPr>
          <w:rFonts w:ascii="Arial" w:hAnsi="Arial" w:cs="Arial"/>
          <w:b/>
          <w:color w:val="000000"/>
          <w:lang w:val="mn-MN" w:eastAsia="zh-CN" w:bidi="mn-Mong-CN"/>
        </w:rPr>
        <w:t xml:space="preserve"> бэлтгэх</w:t>
      </w:r>
    </w:p>
    <w:p w14:paraId="0AC9591E" w14:textId="6AB0C210" w:rsidR="00F14C3D" w:rsidRDefault="00F14C3D" w:rsidP="00757981">
      <w:pPr>
        <w:shd w:val="clear" w:color="auto" w:fill="FFFFFF"/>
        <w:tabs>
          <w:tab w:val="left" w:pos="1134"/>
        </w:tabs>
        <w:ind w:firstLine="720"/>
        <w:jc w:val="both"/>
        <w:rPr>
          <w:rFonts w:ascii="Arial" w:hAnsi="Arial" w:cs="Arial"/>
          <w:color w:val="000000"/>
          <w:lang w:val="mn-MN" w:eastAsia="zh-CN" w:bidi="mn-Mong-CN"/>
        </w:rPr>
      </w:pPr>
    </w:p>
    <w:p w14:paraId="23205312" w14:textId="610470C1" w:rsidR="003569C7" w:rsidRDefault="003569C7" w:rsidP="003569C7">
      <w:pPr>
        <w:shd w:val="clear" w:color="auto" w:fill="FFFFFF"/>
        <w:tabs>
          <w:tab w:val="left" w:pos="1134"/>
        </w:tabs>
        <w:ind w:firstLine="720"/>
        <w:jc w:val="both"/>
        <w:rPr>
          <w:rFonts w:ascii="Arial" w:hAnsi="Arial" w:cs="Arial"/>
          <w:color w:val="000000"/>
          <w:lang w:val="mn-MN" w:eastAsia="zh-CN" w:bidi="mn-Mong-CN"/>
        </w:rPr>
      </w:pPr>
      <w:r w:rsidRPr="00F14C3D">
        <w:rPr>
          <w:rFonts w:ascii="Arial" w:hAnsi="Arial" w:cs="Arial"/>
          <w:color w:val="000000"/>
          <w:lang w:val="mn-MN" w:eastAsia="zh-CN" w:bidi="mn-Mong-CN"/>
        </w:rPr>
        <w:t>2.</w:t>
      </w:r>
      <w:r>
        <w:rPr>
          <w:rFonts w:ascii="Arial" w:hAnsi="Arial" w:cs="Arial"/>
          <w:color w:val="000000"/>
          <w:lang w:val="mn-MN" w:eastAsia="zh-CN" w:bidi="mn-Mong-CN"/>
        </w:rPr>
        <w:t>1</w:t>
      </w:r>
      <w:r w:rsidRPr="00F14C3D">
        <w:rPr>
          <w:rFonts w:ascii="Arial" w:hAnsi="Arial" w:cs="Arial"/>
          <w:color w:val="000000"/>
          <w:lang w:val="mn-MN" w:eastAsia="zh-CN" w:bidi="mn-Mong-CN"/>
        </w:rPr>
        <w:t>.</w:t>
      </w:r>
      <w:r w:rsidRPr="00F14C3D">
        <w:rPr>
          <w:rFonts w:ascii="Arial" w:hAnsi="Arial" w:cs="Arial"/>
          <w:color w:val="000000"/>
          <w:lang w:val="mn-MN" w:eastAsia="zh-CN" w:bidi="mn-Mong-CN"/>
        </w:rPr>
        <w:tab/>
      </w:r>
      <w:r w:rsidR="0035131A">
        <w:rPr>
          <w:rFonts w:ascii="Arial" w:hAnsi="Arial" w:cs="Arial"/>
          <w:color w:val="000000"/>
          <w:lang w:val="mn-MN" w:eastAsia="zh-CN" w:bidi="mn-Mong-CN"/>
        </w:rPr>
        <w:t>Компани нь у</w:t>
      </w:r>
      <w:r w:rsidRPr="00F14C3D">
        <w:rPr>
          <w:rFonts w:ascii="Arial" w:hAnsi="Arial" w:cs="Arial"/>
          <w:color w:val="000000"/>
          <w:lang w:val="mn-MN" w:eastAsia="zh-CN" w:bidi="mn-Mong-CN"/>
        </w:rPr>
        <w:t xml:space="preserve">урхай, уулын болон баяжуулах үйлдвэрийг байнгын ашиглалтад хүлээлгэн өгөх бэлтгэл хангагдсан үед </w:t>
      </w:r>
      <w:r>
        <w:rPr>
          <w:rFonts w:ascii="Arial" w:hAnsi="Arial" w:cs="Arial"/>
          <w:color w:val="000000"/>
          <w:lang w:val="mn-MN" w:eastAsia="zh-CN" w:bidi="mn-Mong-CN"/>
        </w:rPr>
        <w:t>У</w:t>
      </w:r>
      <w:r w:rsidRPr="00F14C3D">
        <w:rPr>
          <w:rFonts w:ascii="Arial" w:hAnsi="Arial" w:cs="Arial"/>
          <w:color w:val="000000"/>
          <w:lang w:val="mn-MN" w:eastAsia="zh-CN" w:bidi="mn-Mong-CN"/>
        </w:rPr>
        <w:t xml:space="preserve">лсын комисс ажиллуулах хүсэлтийг </w:t>
      </w:r>
      <w:r>
        <w:rPr>
          <w:rFonts w:ascii="Arial" w:hAnsi="Arial" w:cs="Arial"/>
          <w:color w:val="000000"/>
          <w:lang w:val="mn-MN" w:eastAsia="zh-CN" w:bidi="mn-Mong-CN"/>
        </w:rPr>
        <w:t>Г</w:t>
      </w:r>
      <w:r w:rsidRPr="00F14C3D">
        <w:rPr>
          <w:rFonts w:ascii="Arial" w:hAnsi="Arial" w:cs="Arial"/>
          <w:color w:val="000000"/>
          <w:lang w:val="mn-MN" w:eastAsia="zh-CN" w:bidi="mn-Mong-CN"/>
        </w:rPr>
        <w:t xml:space="preserve">еологи, уул уурхайн асуудал эрхэлсэн төрийн захиргааны төв байгууллагад албан </w:t>
      </w:r>
      <w:r>
        <w:rPr>
          <w:rFonts w:ascii="Arial" w:hAnsi="Arial" w:cs="Arial"/>
          <w:color w:val="000000"/>
          <w:lang w:val="mn-MN" w:eastAsia="zh-CN" w:bidi="mn-Mong-CN"/>
        </w:rPr>
        <w:t>бичгээр</w:t>
      </w:r>
      <w:r w:rsidRPr="00F14C3D">
        <w:rPr>
          <w:rFonts w:ascii="Arial" w:hAnsi="Arial" w:cs="Arial"/>
          <w:color w:val="000000"/>
          <w:lang w:val="mn-MN" w:eastAsia="zh-CN" w:bidi="mn-Mong-CN"/>
        </w:rPr>
        <w:t xml:space="preserve"> </w:t>
      </w:r>
      <w:r w:rsidR="0035131A">
        <w:rPr>
          <w:rFonts w:ascii="Arial" w:hAnsi="Arial" w:cs="Arial"/>
          <w:color w:val="000000"/>
          <w:lang w:val="mn-MN" w:eastAsia="zh-CN" w:bidi="mn-Mong-CN"/>
        </w:rPr>
        <w:t>гаргана.</w:t>
      </w:r>
    </w:p>
    <w:p w14:paraId="1C9BE8A3" w14:textId="77777777" w:rsidR="003569C7" w:rsidRDefault="003569C7" w:rsidP="003569C7">
      <w:pPr>
        <w:shd w:val="clear" w:color="auto" w:fill="FFFFFF"/>
        <w:tabs>
          <w:tab w:val="left" w:pos="1134"/>
        </w:tabs>
        <w:ind w:firstLine="720"/>
        <w:jc w:val="both"/>
        <w:rPr>
          <w:rFonts w:ascii="Arial" w:hAnsi="Arial" w:cs="Arial"/>
          <w:color w:val="000000"/>
          <w:lang w:val="mn-MN" w:eastAsia="zh-CN" w:bidi="mn-Mong-CN"/>
        </w:rPr>
      </w:pPr>
    </w:p>
    <w:p w14:paraId="32940B68" w14:textId="266239F4" w:rsidR="00F14C3D" w:rsidRPr="00F14C3D" w:rsidRDefault="00F14C3D" w:rsidP="003569C7">
      <w:pPr>
        <w:shd w:val="clear" w:color="auto" w:fill="FFFFFF"/>
        <w:tabs>
          <w:tab w:val="left" w:pos="1134"/>
        </w:tabs>
        <w:ind w:firstLine="720"/>
        <w:jc w:val="both"/>
        <w:rPr>
          <w:rFonts w:ascii="Arial" w:hAnsi="Arial" w:cs="Arial"/>
          <w:color w:val="000000"/>
          <w:lang w:val="mn-MN" w:eastAsia="zh-CN" w:bidi="mn-Mong-CN"/>
        </w:rPr>
      </w:pPr>
      <w:r w:rsidRPr="00F14C3D">
        <w:rPr>
          <w:rFonts w:ascii="Arial" w:hAnsi="Arial" w:cs="Arial"/>
          <w:color w:val="000000"/>
          <w:lang w:val="mn-MN" w:eastAsia="zh-CN" w:bidi="mn-Mong-CN"/>
        </w:rPr>
        <w:t>2.</w:t>
      </w:r>
      <w:r w:rsidR="003569C7">
        <w:rPr>
          <w:rFonts w:ascii="Arial" w:hAnsi="Arial" w:cs="Arial"/>
          <w:color w:val="000000"/>
          <w:lang w:val="mn-MN" w:eastAsia="zh-CN" w:bidi="mn-Mong-CN"/>
        </w:rPr>
        <w:t>2</w:t>
      </w:r>
      <w:r w:rsidRPr="00F14C3D">
        <w:rPr>
          <w:rFonts w:ascii="Arial" w:hAnsi="Arial" w:cs="Arial"/>
          <w:color w:val="000000"/>
          <w:lang w:val="mn-MN" w:eastAsia="zh-CN" w:bidi="mn-Mong-CN"/>
        </w:rPr>
        <w:t xml:space="preserve">.Уурхай, уулын болон баяжуулах үйлдвэрийг байнгын ашиглалтад хүлээлгэн өгөхийн өмнө уурхай, уулын болон баяжуулах үйлдвэрийг ашиглах </w:t>
      </w:r>
      <w:r w:rsidR="004726A3">
        <w:rPr>
          <w:rFonts w:ascii="Arial" w:hAnsi="Arial" w:cs="Arial"/>
          <w:color w:val="000000"/>
          <w:lang w:val="mn-MN" w:eastAsia="zh-CN" w:bidi="mn-Mong-CN"/>
        </w:rPr>
        <w:t>компани</w:t>
      </w:r>
      <w:r w:rsidRPr="00F14C3D">
        <w:rPr>
          <w:rFonts w:ascii="Arial" w:hAnsi="Arial" w:cs="Arial"/>
          <w:color w:val="000000"/>
          <w:lang w:val="mn-MN" w:eastAsia="zh-CN" w:bidi="mn-Mong-CN"/>
        </w:rPr>
        <w:t xml:space="preserve"> нь дараах бэлтгэлийг хангасан байна. Үүнд: </w:t>
      </w:r>
    </w:p>
    <w:p w14:paraId="74866973" w14:textId="77777777" w:rsidR="00F14C3D" w:rsidRPr="00F14C3D" w:rsidRDefault="00F14C3D" w:rsidP="00850A22">
      <w:pPr>
        <w:shd w:val="clear" w:color="auto" w:fill="FFFFFF"/>
        <w:tabs>
          <w:tab w:val="left" w:pos="1134"/>
        </w:tabs>
        <w:ind w:firstLine="567"/>
        <w:jc w:val="both"/>
        <w:rPr>
          <w:rFonts w:ascii="Arial" w:hAnsi="Arial" w:cs="Arial"/>
          <w:color w:val="000000"/>
          <w:lang w:val="mn-MN" w:eastAsia="zh-CN" w:bidi="mn-Mong-CN"/>
        </w:rPr>
      </w:pPr>
    </w:p>
    <w:p w14:paraId="6388445B" w14:textId="7C98AAAB" w:rsidR="00F14C3D" w:rsidRPr="00F14C3D" w:rsidRDefault="00F14C3D" w:rsidP="00850A22">
      <w:pPr>
        <w:shd w:val="clear" w:color="auto" w:fill="FFFFFF"/>
        <w:ind w:firstLine="1440"/>
        <w:jc w:val="both"/>
        <w:rPr>
          <w:rFonts w:ascii="Arial" w:hAnsi="Arial" w:cs="Arial"/>
          <w:color w:val="000000"/>
        </w:rPr>
      </w:pPr>
      <w:r w:rsidRPr="00F14C3D">
        <w:rPr>
          <w:rFonts w:ascii="Arial" w:hAnsi="Arial" w:cs="Arial"/>
          <w:color w:val="000000"/>
          <w:lang w:val="mn-MN" w:eastAsia="zh-CN" w:bidi="mn-Mong-CN"/>
        </w:rPr>
        <w:t>2.</w:t>
      </w:r>
      <w:r w:rsidR="003569C7">
        <w:rPr>
          <w:rFonts w:ascii="Arial" w:hAnsi="Arial" w:cs="Arial"/>
          <w:color w:val="000000"/>
          <w:lang w:val="mn-MN" w:eastAsia="zh-CN" w:bidi="mn-Mong-CN"/>
        </w:rPr>
        <w:t>2</w:t>
      </w:r>
      <w:r w:rsidRPr="00F14C3D">
        <w:rPr>
          <w:rFonts w:ascii="Arial" w:hAnsi="Arial" w:cs="Arial"/>
          <w:color w:val="000000"/>
          <w:lang w:val="mn-MN" w:eastAsia="zh-CN" w:bidi="mn-Mong-CN"/>
        </w:rPr>
        <w:t>.1.</w:t>
      </w:r>
      <w:r w:rsidRPr="00F14C3D">
        <w:rPr>
          <w:rFonts w:ascii="Arial" w:hAnsi="Arial" w:cs="Arial"/>
          <w:color w:val="000000"/>
          <w:lang w:val="mn-MN"/>
        </w:rPr>
        <w:t>уурхайн үйл ажиллагаанд шаардагдах бичиг баримтын</w:t>
      </w:r>
      <w:r w:rsidR="004726A3">
        <w:rPr>
          <w:rFonts w:ascii="Arial" w:hAnsi="Arial" w:cs="Arial"/>
          <w:color w:val="000000"/>
          <w:lang w:val="mn-MN"/>
        </w:rPr>
        <w:t xml:space="preserve"> </w:t>
      </w:r>
      <w:r w:rsidRPr="00F14C3D">
        <w:rPr>
          <w:rFonts w:ascii="Arial" w:hAnsi="Arial" w:cs="Arial"/>
          <w:color w:val="000000"/>
          <w:lang w:val="mn-MN"/>
        </w:rPr>
        <w:t>бүрдлийг холбогдох эрх зүйн актуудад нийцүүлэн хангах</w:t>
      </w:r>
      <w:r w:rsidRPr="00F14C3D">
        <w:rPr>
          <w:rFonts w:ascii="Arial" w:hAnsi="Arial" w:cs="Arial"/>
          <w:color w:val="000000"/>
        </w:rPr>
        <w:t>;</w:t>
      </w:r>
    </w:p>
    <w:p w14:paraId="7DB34054" w14:textId="77777777" w:rsidR="00F14C3D" w:rsidRPr="00F14C3D" w:rsidRDefault="00F14C3D" w:rsidP="00850A22">
      <w:pPr>
        <w:shd w:val="clear" w:color="auto" w:fill="FFFFFF"/>
        <w:tabs>
          <w:tab w:val="left" w:pos="1134"/>
        </w:tabs>
        <w:ind w:firstLine="567"/>
        <w:jc w:val="both"/>
        <w:rPr>
          <w:rFonts w:ascii="Arial" w:hAnsi="Arial" w:cs="Arial"/>
          <w:color w:val="000000"/>
        </w:rPr>
      </w:pPr>
    </w:p>
    <w:p w14:paraId="60B7DE95" w14:textId="0510951C" w:rsidR="00F14C3D" w:rsidRPr="00F14C3D" w:rsidRDefault="00F14C3D" w:rsidP="00850A22">
      <w:pPr>
        <w:shd w:val="clear" w:color="auto" w:fill="FFFFFF"/>
        <w:ind w:firstLine="1440"/>
        <w:jc w:val="both"/>
        <w:rPr>
          <w:rFonts w:ascii="Arial" w:hAnsi="Arial" w:cs="Arial"/>
          <w:color w:val="000000"/>
          <w:lang w:val="mn-MN"/>
        </w:rPr>
      </w:pPr>
      <w:r w:rsidRPr="00F14C3D">
        <w:rPr>
          <w:rFonts w:ascii="Arial" w:hAnsi="Arial" w:cs="Arial"/>
          <w:color w:val="000000"/>
          <w:lang w:val="mn-MN"/>
        </w:rPr>
        <w:t>2.</w:t>
      </w:r>
      <w:r w:rsidR="003569C7">
        <w:rPr>
          <w:rFonts w:ascii="Arial" w:hAnsi="Arial" w:cs="Arial"/>
          <w:color w:val="000000"/>
          <w:lang w:val="mn-MN"/>
        </w:rPr>
        <w:t>2</w:t>
      </w:r>
      <w:r w:rsidRPr="00F14C3D">
        <w:rPr>
          <w:rFonts w:ascii="Arial" w:hAnsi="Arial" w:cs="Arial"/>
          <w:color w:val="000000"/>
          <w:lang w:val="mn-MN"/>
        </w:rPr>
        <w:t>.2.</w:t>
      </w:r>
      <w:r w:rsidR="0035131A">
        <w:rPr>
          <w:rFonts w:ascii="Arial" w:hAnsi="Arial" w:cs="Arial"/>
          <w:color w:val="000000"/>
          <w:lang w:val="mn-MN"/>
        </w:rPr>
        <w:t xml:space="preserve">батлагдсан </w:t>
      </w:r>
      <w:r w:rsidR="00581A6C">
        <w:rPr>
          <w:rFonts w:ascii="Arial" w:hAnsi="Arial" w:cs="Arial"/>
          <w:color w:val="000000"/>
          <w:lang w:val="mn-MN"/>
        </w:rPr>
        <w:t>техник, эдийн засгийн үндэслэлд</w:t>
      </w:r>
      <w:r w:rsidRPr="00F14C3D">
        <w:rPr>
          <w:rFonts w:ascii="Arial" w:hAnsi="Arial" w:cs="Arial"/>
          <w:color w:val="000000"/>
          <w:lang w:val="mn-MN"/>
        </w:rPr>
        <w:t xml:space="preserve"> нийцүүлэн уулын ажлын төлөвлөгөөг батлуулж, түүний дагуу уурхайн байгууламжийн болон уулын бэлтгэл ажлуудыг хийж гүйцэтгэнэ. Үүнд: </w:t>
      </w:r>
    </w:p>
    <w:p w14:paraId="08E2F4F1" w14:textId="77777777" w:rsidR="00F14C3D" w:rsidRPr="00F14C3D" w:rsidRDefault="00F14C3D" w:rsidP="00850A22">
      <w:pPr>
        <w:shd w:val="clear" w:color="auto" w:fill="FFFFFF"/>
        <w:tabs>
          <w:tab w:val="left" w:pos="1134"/>
        </w:tabs>
        <w:ind w:firstLine="567"/>
        <w:jc w:val="both"/>
        <w:rPr>
          <w:rFonts w:ascii="Arial" w:hAnsi="Arial" w:cs="Arial"/>
          <w:color w:val="000000"/>
          <w:lang w:val="mn-MN"/>
        </w:rPr>
      </w:pPr>
    </w:p>
    <w:p w14:paraId="05DB69DE" w14:textId="350669B5" w:rsidR="00F14C3D" w:rsidRPr="00F14C3D" w:rsidRDefault="00F14C3D" w:rsidP="0022035B">
      <w:pPr>
        <w:shd w:val="clear" w:color="auto" w:fill="FFFFFF"/>
        <w:ind w:firstLine="2160"/>
        <w:jc w:val="both"/>
        <w:rPr>
          <w:rFonts w:ascii="Arial" w:hAnsi="Arial" w:cs="Arial"/>
          <w:color w:val="000000"/>
        </w:rPr>
      </w:pPr>
      <w:r w:rsidRPr="00F14C3D">
        <w:rPr>
          <w:rFonts w:ascii="Arial" w:hAnsi="Arial" w:cs="Arial"/>
          <w:color w:val="000000"/>
          <w:lang w:val="mn-MN"/>
        </w:rPr>
        <w:t>2.</w:t>
      </w:r>
      <w:r w:rsidR="003569C7">
        <w:rPr>
          <w:rFonts w:ascii="Arial" w:hAnsi="Arial" w:cs="Arial"/>
          <w:color w:val="000000"/>
          <w:lang w:val="mn-MN"/>
        </w:rPr>
        <w:t>2</w:t>
      </w:r>
      <w:r w:rsidRPr="00F14C3D">
        <w:rPr>
          <w:rFonts w:ascii="Arial" w:hAnsi="Arial" w:cs="Arial"/>
          <w:color w:val="000000"/>
          <w:lang w:val="mn-MN"/>
        </w:rPr>
        <w:t xml:space="preserve">.2.1.уурхайн үйл ажиллагаанд шаардагдах үндсэн, туслах барилга байгууламжууд </w:t>
      </w:r>
      <w:r w:rsidRPr="00F14C3D">
        <w:rPr>
          <w:rFonts w:ascii="Arial" w:hAnsi="Arial" w:cs="Arial"/>
          <w:color w:val="000000"/>
        </w:rPr>
        <w:t>(</w:t>
      </w:r>
      <w:r w:rsidRPr="00F14C3D">
        <w:rPr>
          <w:rFonts w:ascii="Arial" w:hAnsi="Arial" w:cs="Arial"/>
          <w:color w:val="000000"/>
          <w:lang w:val="mn-MN"/>
        </w:rPr>
        <w:t>уурхайн захиргаа, засварын газар</w:t>
      </w:r>
      <w:r w:rsidR="00503019">
        <w:rPr>
          <w:rFonts w:ascii="Arial" w:hAnsi="Arial" w:cs="Arial"/>
          <w:color w:val="000000"/>
          <w:lang w:val="mn-MN"/>
        </w:rPr>
        <w:t>, авто гарааж</w:t>
      </w:r>
      <w:r w:rsidRPr="00F14C3D">
        <w:rPr>
          <w:rFonts w:ascii="Arial" w:hAnsi="Arial" w:cs="Arial"/>
          <w:color w:val="000000"/>
          <w:lang w:val="mn-MN"/>
        </w:rPr>
        <w:t>, тэсрэх материалын агуулах, сэлбэг</w:t>
      </w:r>
      <w:r w:rsidR="00201BCA">
        <w:rPr>
          <w:rFonts w:ascii="Arial" w:hAnsi="Arial" w:cs="Arial"/>
          <w:color w:val="000000"/>
          <w:lang w:val="mn-MN"/>
        </w:rPr>
        <w:t xml:space="preserve"> хэрэгслийн</w:t>
      </w:r>
      <w:r w:rsidRPr="00F14C3D">
        <w:rPr>
          <w:rFonts w:ascii="Arial" w:hAnsi="Arial" w:cs="Arial"/>
          <w:color w:val="000000"/>
          <w:lang w:val="mn-MN"/>
        </w:rPr>
        <w:t xml:space="preserve"> болон түүхий эд</w:t>
      </w:r>
      <w:r w:rsidR="0035131A">
        <w:rPr>
          <w:rFonts w:ascii="Arial" w:hAnsi="Arial" w:cs="Arial"/>
          <w:color w:val="000000"/>
          <w:lang w:val="mn-MN"/>
        </w:rPr>
        <w:t>, бүтээгдэхүүний</w:t>
      </w:r>
      <w:r w:rsidRPr="00F14C3D">
        <w:rPr>
          <w:rFonts w:ascii="Arial" w:hAnsi="Arial" w:cs="Arial"/>
          <w:color w:val="000000"/>
          <w:lang w:val="mn-MN"/>
        </w:rPr>
        <w:t xml:space="preserve"> агуулах, баяжуулах, боловсруулах үйлдвэр</w:t>
      </w:r>
      <w:r w:rsidR="0035131A">
        <w:rPr>
          <w:rFonts w:ascii="Arial" w:hAnsi="Arial" w:cs="Arial"/>
          <w:color w:val="000000"/>
          <w:lang w:val="mn-MN"/>
        </w:rPr>
        <w:t>ийн барилга</w:t>
      </w:r>
      <w:r w:rsidRPr="00F14C3D">
        <w:rPr>
          <w:rFonts w:ascii="Arial" w:hAnsi="Arial" w:cs="Arial"/>
          <w:color w:val="000000"/>
          <w:lang w:val="mn-MN"/>
        </w:rPr>
        <w:t>, технологийн усан сан, хаягдлын далан</w:t>
      </w:r>
      <w:r w:rsidRPr="00F14C3D">
        <w:rPr>
          <w:rFonts w:ascii="Arial" w:hAnsi="Arial" w:cs="Arial"/>
          <w:color w:val="000000"/>
        </w:rPr>
        <w:t>)</w:t>
      </w:r>
      <w:r w:rsidRPr="00F14C3D">
        <w:rPr>
          <w:rFonts w:ascii="Arial" w:hAnsi="Arial" w:cs="Arial"/>
          <w:color w:val="000000"/>
          <w:lang w:val="mn-MN"/>
        </w:rPr>
        <w:t xml:space="preserve">, тэдгээрт шаардагдах дэд бүтэц </w:t>
      </w:r>
      <w:r w:rsidRPr="00F14C3D">
        <w:rPr>
          <w:rFonts w:ascii="Arial" w:hAnsi="Arial" w:cs="Arial"/>
          <w:color w:val="000000"/>
        </w:rPr>
        <w:t>(</w:t>
      </w:r>
      <w:r w:rsidRPr="00F14C3D">
        <w:rPr>
          <w:rFonts w:ascii="Arial" w:hAnsi="Arial" w:cs="Arial"/>
          <w:color w:val="000000"/>
          <w:lang w:val="mn-MN"/>
        </w:rPr>
        <w:t>эрчим хүчний эх үүсвэр болон сүлжээ, гадаад болон дотоод тээврийн замын сүлжээ болон түүний тэмдэг, тэмдэглэгээ, далан, шуудуу, хэрэглээний усан хангамжийн эх үүсвэр, хадгалах сав, түгээх сүлжээ, гамшиг болон ослоос авран хамгаалах систем, гадаад болон дотоод харилцаа холбоо</w:t>
      </w:r>
      <w:r w:rsidRPr="00F14C3D">
        <w:rPr>
          <w:rFonts w:ascii="Arial" w:hAnsi="Arial" w:cs="Arial"/>
          <w:color w:val="000000"/>
        </w:rPr>
        <w:t>)</w:t>
      </w:r>
      <w:r w:rsidRPr="00F14C3D">
        <w:rPr>
          <w:rFonts w:ascii="Arial" w:hAnsi="Arial" w:cs="Arial"/>
          <w:color w:val="000000"/>
          <w:lang w:val="mn-MN"/>
        </w:rPr>
        <w:t xml:space="preserve">, нийгэм ахуйн байгууламжууд </w:t>
      </w:r>
      <w:r w:rsidRPr="00F14C3D">
        <w:rPr>
          <w:rFonts w:ascii="Arial" w:hAnsi="Arial" w:cs="Arial"/>
          <w:color w:val="000000"/>
        </w:rPr>
        <w:t>(</w:t>
      </w:r>
      <w:r w:rsidRPr="00F14C3D">
        <w:rPr>
          <w:rFonts w:ascii="Arial" w:hAnsi="Arial" w:cs="Arial"/>
          <w:color w:val="000000"/>
          <w:lang w:val="mn-MN"/>
        </w:rPr>
        <w:t>ажиллагсдын амрах байр, хоолны газар, халуун ус</w:t>
      </w:r>
      <w:r w:rsidR="00503019">
        <w:rPr>
          <w:rFonts w:ascii="Arial" w:hAnsi="Arial" w:cs="Arial"/>
          <w:color w:val="000000"/>
          <w:lang w:val="mn-MN"/>
        </w:rPr>
        <w:t xml:space="preserve">, </w:t>
      </w:r>
      <w:r w:rsidRPr="00F14C3D">
        <w:rPr>
          <w:rFonts w:ascii="Arial" w:hAnsi="Arial" w:cs="Arial"/>
          <w:color w:val="000000"/>
          <w:lang w:val="mn-MN"/>
        </w:rPr>
        <w:t>угаалг</w:t>
      </w:r>
      <w:r w:rsidR="00503019">
        <w:rPr>
          <w:rFonts w:ascii="Arial" w:hAnsi="Arial" w:cs="Arial"/>
          <w:color w:val="000000"/>
          <w:lang w:val="mn-MN"/>
        </w:rPr>
        <w:t>а</w:t>
      </w:r>
      <w:r w:rsidRPr="00F14C3D">
        <w:rPr>
          <w:rFonts w:ascii="Arial" w:hAnsi="Arial" w:cs="Arial"/>
          <w:color w:val="000000"/>
          <w:lang w:val="mn-MN"/>
        </w:rPr>
        <w:t>, нийтийн бие засах газар, эмнэлгийн тусламж үзүүлэх хэсэг</w:t>
      </w:r>
      <w:r w:rsidRPr="00F14C3D">
        <w:rPr>
          <w:rFonts w:ascii="Arial" w:hAnsi="Arial" w:cs="Arial"/>
          <w:color w:val="000000"/>
        </w:rPr>
        <w:t>)</w:t>
      </w:r>
      <w:r w:rsidRPr="00F14C3D">
        <w:rPr>
          <w:rFonts w:ascii="Arial" w:hAnsi="Arial" w:cs="Arial"/>
          <w:color w:val="000000"/>
          <w:lang w:val="mn-MN"/>
        </w:rPr>
        <w:t xml:space="preserve">-ыг холбогдох стандарт, норм, дүрэм, зааврын дагуу барьж байгуулах, шаардлагатай барилга байгууламжуудыг техникийн болон холбогдох </w:t>
      </w:r>
      <w:r w:rsidR="00503019">
        <w:rPr>
          <w:rFonts w:ascii="Arial" w:hAnsi="Arial" w:cs="Arial"/>
          <w:color w:val="000000"/>
          <w:lang w:val="mn-MN"/>
        </w:rPr>
        <w:t>У</w:t>
      </w:r>
      <w:r w:rsidRPr="00F14C3D">
        <w:rPr>
          <w:rFonts w:ascii="Arial" w:hAnsi="Arial" w:cs="Arial"/>
          <w:color w:val="000000"/>
          <w:lang w:val="mn-MN"/>
        </w:rPr>
        <w:t>лсын комисст хүлээлгэн өгсөн байх</w:t>
      </w:r>
      <w:r w:rsidRPr="00F14C3D">
        <w:rPr>
          <w:rFonts w:ascii="Arial" w:hAnsi="Arial" w:cs="Arial"/>
          <w:color w:val="000000"/>
        </w:rPr>
        <w:t>;</w:t>
      </w:r>
    </w:p>
    <w:p w14:paraId="7CEAEC31" w14:textId="77777777" w:rsidR="0035131A" w:rsidRPr="00F14C3D" w:rsidRDefault="0035131A" w:rsidP="0035131A">
      <w:pPr>
        <w:shd w:val="clear" w:color="auto" w:fill="FFFFFF"/>
        <w:tabs>
          <w:tab w:val="left" w:pos="1134"/>
        </w:tabs>
        <w:ind w:firstLine="567"/>
        <w:jc w:val="both"/>
        <w:rPr>
          <w:rFonts w:ascii="Arial" w:hAnsi="Arial" w:cs="Arial"/>
          <w:color w:val="000000"/>
          <w:lang w:val="mn-MN"/>
        </w:rPr>
      </w:pPr>
    </w:p>
    <w:p w14:paraId="38C6F8A9" w14:textId="4EF3F9FA" w:rsidR="00F14C3D" w:rsidRPr="00F14C3D" w:rsidRDefault="00F14C3D" w:rsidP="00850A22">
      <w:pPr>
        <w:shd w:val="clear" w:color="auto" w:fill="FFFFFF"/>
        <w:ind w:firstLine="2160"/>
        <w:jc w:val="both"/>
        <w:rPr>
          <w:rFonts w:ascii="Arial" w:hAnsi="Arial" w:cs="Arial"/>
          <w:color w:val="000000"/>
        </w:rPr>
      </w:pPr>
      <w:r w:rsidRPr="00F14C3D">
        <w:rPr>
          <w:rFonts w:ascii="Arial" w:hAnsi="Arial" w:cs="Arial"/>
          <w:color w:val="000000"/>
          <w:lang w:val="mn-MN"/>
        </w:rPr>
        <w:t>2.</w:t>
      </w:r>
      <w:r w:rsidR="003569C7">
        <w:rPr>
          <w:rFonts w:ascii="Arial" w:hAnsi="Arial" w:cs="Arial"/>
          <w:color w:val="000000"/>
          <w:lang w:val="mn-MN"/>
        </w:rPr>
        <w:t>2</w:t>
      </w:r>
      <w:r w:rsidRPr="00F14C3D">
        <w:rPr>
          <w:rFonts w:ascii="Arial" w:hAnsi="Arial" w:cs="Arial"/>
          <w:color w:val="000000"/>
          <w:lang w:val="mn-MN"/>
        </w:rPr>
        <w:t>.2.2.</w:t>
      </w:r>
      <w:r w:rsidR="00581A6C">
        <w:rPr>
          <w:rFonts w:ascii="Arial" w:hAnsi="Arial" w:cs="Arial"/>
          <w:color w:val="000000"/>
          <w:lang w:val="mn-MN"/>
        </w:rPr>
        <w:t>техник, эдийн засгийн үндэслэл</w:t>
      </w:r>
      <w:r w:rsidR="005D3FB5">
        <w:rPr>
          <w:rFonts w:ascii="Arial" w:hAnsi="Arial" w:cs="Arial"/>
          <w:color w:val="000000"/>
          <w:lang w:val="mn-MN"/>
        </w:rPr>
        <w:t>д тусгагдсан</w:t>
      </w:r>
      <w:r w:rsidRPr="00F14C3D">
        <w:rPr>
          <w:rFonts w:ascii="Arial" w:hAnsi="Arial" w:cs="Arial"/>
          <w:color w:val="000000"/>
          <w:lang w:val="mn-MN"/>
        </w:rPr>
        <w:t xml:space="preserve"> төслийн хүчин чадлыг хангахуйц </w:t>
      </w:r>
      <w:r w:rsidR="005D3FB5">
        <w:rPr>
          <w:rFonts w:ascii="Arial" w:hAnsi="Arial" w:cs="Arial"/>
          <w:color w:val="000000"/>
          <w:lang w:val="mn-MN"/>
        </w:rPr>
        <w:t xml:space="preserve">техник, </w:t>
      </w:r>
      <w:r w:rsidRPr="00F14C3D">
        <w:rPr>
          <w:rFonts w:ascii="Arial" w:hAnsi="Arial" w:cs="Arial"/>
          <w:color w:val="000000"/>
          <w:lang w:val="mn-MN"/>
        </w:rPr>
        <w:t xml:space="preserve">тоног төхөөрөмжийн иж бүрдлийг уурхайн талбайд угсарч суурилуулан туршилт тохируулгыг хийж хэвийн ажиллагаанд </w:t>
      </w:r>
      <w:r w:rsidR="005D3FB5">
        <w:rPr>
          <w:rFonts w:ascii="Arial" w:hAnsi="Arial" w:cs="Arial"/>
          <w:color w:val="000000"/>
          <w:lang w:val="mn-MN"/>
        </w:rPr>
        <w:t>бэлтгэх</w:t>
      </w:r>
      <w:r w:rsidRPr="00F14C3D">
        <w:rPr>
          <w:rFonts w:ascii="Arial" w:hAnsi="Arial" w:cs="Arial"/>
          <w:color w:val="000000"/>
        </w:rPr>
        <w:t>;</w:t>
      </w:r>
    </w:p>
    <w:p w14:paraId="443E4E86" w14:textId="77777777" w:rsidR="00F14C3D" w:rsidRPr="00F14C3D" w:rsidRDefault="00F14C3D" w:rsidP="00850A22">
      <w:pPr>
        <w:shd w:val="clear" w:color="auto" w:fill="FFFFFF"/>
        <w:tabs>
          <w:tab w:val="left" w:pos="1134"/>
        </w:tabs>
        <w:ind w:firstLine="567"/>
        <w:jc w:val="both"/>
        <w:rPr>
          <w:rFonts w:ascii="Arial" w:hAnsi="Arial" w:cs="Arial"/>
          <w:color w:val="000000"/>
        </w:rPr>
      </w:pPr>
    </w:p>
    <w:p w14:paraId="2557506F" w14:textId="1C99B9FB" w:rsidR="00F14C3D" w:rsidRPr="00F14C3D" w:rsidRDefault="00F14C3D" w:rsidP="00850A22">
      <w:pPr>
        <w:shd w:val="clear" w:color="auto" w:fill="FFFFFF"/>
        <w:ind w:firstLine="2160"/>
        <w:jc w:val="both"/>
        <w:rPr>
          <w:rFonts w:ascii="Arial" w:hAnsi="Arial" w:cs="Arial"/>
          <w:color w:val="000000"/>
        </w:rPr>
      </w:pPr>
      <w:r w:rsidRPr="00F14C3D">
        <w:rPr>
          <w:rFonts w:ascii="Arial" w:hAnsi="Arial" w:cs="Arial"/>
          <w:color w:val="000000"/>
        </w:rPr>
        <w:t>2.</w:t>
      </w:r>
      <w:r w:rsidR="003569C7">
        <w:rPr>
          <w:rFonts w:ascii="Arial" w:hAnsi="Arial" w:cs="Arial"/>
          <w:color w:val="000000"/>
          <w:lang w:val="mn-MN"/>
        </w:rPr>
        <w:t>2</w:t>
      </w:r>
      <w:r w:rsidRPr="00F14C3D">
        <w:rPr>
          <w:rFonts w:ascii="Arial" w:hAnsi="Arial" w:cs="Arial"/>
          <w:color w:val="000000"/>
        </w:rPr>
        <w:t>.2.</w:t>
      </w:r>
      <w:proofErr w:type="gramStart"/>
      <w:r w:rsidRPr="00F14C3D">
        <w:rPr>
          <w:rFonts w:ascii="Arial" w:hAnsi="Arial" w:cs="Arial"/>
          <w:color w:val="000000"/>
        </w:rPr>
        <w:t>3.</w:t>
      </w:r>
      <w:r w:rsidRPr="00F14C3D">
        <w:rPr>
          <w:rFonts w:ascii="Arial" w:hAnsi="Arial" w:cs="Arial"/>
          <w:color w:val="000000"/>
          <w:lang w:val="mn-MN"/>
        </w:rPr>
        <w:t>уурхайд</w:t>
      </w:r>
      <w:proofErr w:type="gramEnd"/>
      <w:r w:rsidRPr="00F14C3D">
        <w:rPr>
          <w:rFonts w:ascii="Arial" w:hAnsi="Arial" w:cs="Arial"/>
          <w:color w:val="000000"/>
          <w:lang w:val="mn-MN"/>
        </w:rPr>
        <w:t xml:space="preserve"> болон бусад холбогдох об</w:t>
      </w:r>
      <w:r w:rsidR="00941C08">
        <w:rPr>
          <w:rFonts w:ascii="Arial" w:hAnsi="Arial" w:cs="Arial"/>
          <w:color w:val="000000"/>
          <w:lang w:val="mn-MN"/>
        </w:rPr>
        <w:t>ь</w:t>
      </w:r>
      <w:r w:rsidRPr="00F14C3D">
        <w:rPr>
          <w:rFonts w:ascii="Arial" w:hAnsi="Arial" w:cs="Arial"/>
          <w:color w:val="000000"/>
          <w:lang w:val="mn-MN"/>
        </w:rPr>
        <w:t>ектууд</w:t>
      </w:r>
      <w:r w:rsidR="005D3FB5">
        <w:rPr>
          <w:rFonts w:ascii="Arial" w:hAnsi="Arial" w:cs="Arial"/>
          <w:color w:val="000000"/>
          <w:lang w:val="mn-MN"/>
        </w:rPr>
        <w:t>ын</w:t>
      </w:r>
      <w:r w:rsidRPr="00F14C3D">
        <w:rPr>
          <w:rFonts w:ascii="Arial" w:hAnsi="Arial" w:cs="Arial"/>
          <w:color w:val="000000"/>
          <w:lang w:val="mn-MN"/>
        </w:rPr>
        <w:t xml:space="preserve"> тухайн ажлын байр</w:t>
      </w:r>
      <w:r w:rsidR="005D3FB5">
        <w:rPr>
          <w:rFonts w:ascii="Arial" w:hAnsi="Arial" w:cs="Arial"/>
          <w:color w:val="000000"/>
          <w:lang w:val="mn-MN"/>
        </w:rPr>
        <w:t xml:space="preserve"> бүрт</w:t>
      </w:r>
      <w:r w:rsidRPr="00F14C3D">
        <w:rPr>
          <w:rFonts w:ascii="Arial" w:hAnsi="Arial" w:cs="Arial"/>
          <w:color w:val="000000"/>
          <w:lang w:val="mn-MN"/>
        </w:rPr>
        <w:t xml:space="preserve"> тохирох мэргэжил, мэдлэг, боловсрол, ур чадвар, дадлага бүхий ажиллах ажилтнууд</w:t>
      </w:r>
      <w:r w:rsidRPr="00F14C3D">
        <w:rPr>
          <w:rFonts w:ascii="Arial" w:hAnsi="Arial" w:cs="Arial"/>
          <w:color w:val="000000"/>
        </w:rPr>
        <w:t xml:space="preserve"> (</w:t>
      </w:r>
      <w:r w:rsidR="00503019">
        <w:rPr>
          <w:rFonts w:ascii="Arial" w:hAnsi="Arial" w:cs="Arial"/>
          <w:color w:val="000000"/>
          <w:lang w:val="mn-MN"/>
        </w:rPr>
        <w:t>компанийн</w:t>
      </w:r>
      <w:r w:rsidRPr="00F14C3D">
        <w:rPr>
          <w:rFonts w:ascii="Arial" w:hAnsi="Arial" w:cs="Arial"/>
          <w:color w:val="000000"/>
          <w:lang w:val="mn-MN"/>
        </w:rPr>
        <w:t xml:space="preserve"> үндсэн болон гэрээт туслан гүйцэтгэгч</w:t>
      </w:r>
      <w:r w:rsidRPr="00F14C3D">
        <w:rPr>
          <w:rFonts w:ascii="Arial" w:hAnsi="Arial" w:cs="Arial"/>
          <w:color w:val="000000"/>
        </w:rPr>
        <w:t>)</w:t>
      </w:r>
      <w:r w:rsidRPr="00F14C3D">
        <w:rPr>
          <w:rFonts w:ascii="Arial" w:hAnsi="Arial" w:cs="Arial"/>
          <w:color w:val="000000"/>
          <w:lang w:val="mn-MN"/>
        </w:rPr>
        <w:t>-ыг элсүүлэн авч тэдгээртэй хөдөлмөрийн гэрээ байгуулах, аюулгүй ажиллагааны дүрэм, журмын дагуу сургалтад хамруулан анхан шатны, ажлын байрны болон давтан зааварчилгааг тогтмол өгч хэвшүүлсэн байх, ажлын байрны нөхцөлд тохирох ажилтан нэг бүрийг хувийн хамгаалах хэрэгслээр ханга</w:t>
      </w:r>
      <w:r w:rsidR="005D3FB5">
        <w:rPr>
          <w:rFonts w:ascii="Arial" w:hAnsi="Arial" w:cs="Arial"/>
          <w:color w:val="000000"/>
          <w:lang w:val="mn-MN"/>
        </w:rPr>
        <w:t>сан бай</w:t>
      </w:r>
      <w:r w:rsidRPr="00F14C3D">
        <w:rPr>
          <w:rFonts w:ascii="Arial" w:hAnsi="Arial" w:cs="Arial"/>
          <w:color w:val="000000"/>
          <w:lang w:val="mn-MN"/>
        </w:rPr>
        <w:t>х</w:t>
      </w:r>
      <w:r w:rsidRPr="00F14C3D">
        <w:rPr>
          <w:rFonts w:ascii="Arial" w:hAnsi="Arial" w:cs="Arial"/>
          <w:color w:val="000000"/>
        </w:rPr>
        <w:t>;</w:t>
      </w:r>
    </w:p>
    <w:p w14:paraId="21B57F6D" w14:textId="77777777" w:rsidR="00F14C3D" w:rsidRPr="00F14C3D" w:rsidRDefault="00F14C3D" w:rsidP="00850A22">
      <w:pPr>
        <w:shd w:val="clear" w:color="auto" w:fill="FFFFFF"/>
        <w:tabs>
          <w:tab w:val="left" w:pos="1134"/>
        </w:tabs>
        <w:ind w:firstLine="567"/>
        <w:jc w:val="both"/>
        <w:rPr>
          <w:rFonts w:ascii="Arial" w:hAnsi="Arial" w:cs="Arial"/>
          <w:color w:val="000000"/>
        </w:rPr>
      </w:pPr>
    </w:p>
    <w:p w14:paraId="4AE64EEA" w14:textId="0A12267B" w:rsidR="00F14C3D" w:rsidRPr="00F14C3D" w:rsidRDefault="00F14C3D" w:rsidP="00850A22">
      <w:pPr>
        <w:shd w:val="clear" w:color="auto" w:fill="FFFFFF"/>
        <w:ind w:firstLine="2160"/>
        <w:jc w:val="both"/>
        <w:rPr>
          <w:rFonts w:ascii="Arial" w:hAnsi="Arial" w:cs="Arial"/>
          <w:color w:val="000000"/>
        </w:rPr>
      </w:pPr>
      <w:r w:rsidRPr="00F14C3D">
        <w:rPr>
          <w:rFonts w:ascii="Arial" w:hAnsi="Arial" w:cs="Arial"/>
          <w:color w:val="000000"/>
        </w:rPr>
        <w:t>2.</w:t>
      </w:r>
      <w:r w:rsidR="003569C7">
        <w:rPr>
          <w:rFonts w:ascii="Arial" w:hAnsi="Arial" w:cs="Arial"/>
          <w:color w:val="000000"/>
          <w:lang w:val="mn-MN"/>
        </w:rPr>
        <w:t>2</w:t>
      </w:r>
      <w:r w:rsidRPr="00F14C3D">
        <w:rPr>
          <w:rFonts w:ascii="Arial" w:hAnsi="Arial" w:cs="Arial"/>
          <w:color w:val="000000"/>
        </w:rPr>
        <w:t>.2.</w:t>
      </w:r>
      <w:proofErr w:type="gramStart"/>
      <w:r w:rsidRPr="00F14C3D">
        <w:rPr>
          <w:rFonts w:ascii="Arial" w:hAnsi="Arial" w:cs="Arial"/>
          <w:color w:val="000000"/>
        </w:rPr>
        <w:t>4.</w:t>
      </w:r>
      <w:r w:rsidR="00B14A7C">
        <w:rPr>
          <w:rFonts w:ascii="Arial" w:hAnsi="Arial" w:cs="Arial"/>
          <w:color w:val="000000"/>
          <w:lang w:val="mn-MN"/>
        </w:rPr>
        <w:t>уурхайг</w:t>
      </w:r>
      <w:proofErr w:type="gramEnd"/>
      <w:r w:rsidR="00B14A7C">
        <w:rPr>
          <w:rFonts w:ascii="Arial" w:hAnsi="Arial" w:cs="Arial"/>
          <w:color w:val="000000"/>
          <w:lang w:val="mn-MN"/>
        </w:rPr>
        <w:t xml:space="preserve"> </w:t>
      </w:r>
      <w:r w:rsidR="00116CE0">
        <w:rPr>
          <w:rFonts w:ascii="Arial" w:hAnsi="Arial" w:cs="Arial"/>
          <w:color w:val="000000"/>
          <w:lang w:val="mn-MN"/>
        </w:rPr>
        <w:t xml:space="preserve">шинээр нээж байгаа бол </w:t>
      </w:r>
      <w:r w:rsidRPr="00F14C3D">
        <w:rPr>
          <w:rFonts w:ascii="Arial" w:hAnsi="Arial" w:cs="Arial"/>
          <w:color w:val="000000"/>
          <w:lang w:val="mn-MN"/>
        </w:rPr>
        <w:t>нээгч малталтуудыг нэвтэрч, хөрс хуулалтыг хий</w:t>
      </w:r>
      <w:r w:rsidR="00116CE0">
        <w:rPr>
          <w:rFonts w:ascii="Arial" w:hAnsi="Arial" w:cs="Arial"/>
          <w:color w:val="000000"/>
          <w:lang w:val="mn-MN"/>
        </w:rPr>
        <w:t>сэн</w:t>
      </w:r>
      <w:r w:rsidRPr="00F14C3D">
        <w:rPr>
          <w:rFonts w:ascii="Arial" w:hAnsi="Arial" w:cs="Arial"/>
          <w:color w:val="000000"/>
          <w:lang w:val="mn-MN"/>
        </w:rPr>
        <w:t xml:space="preserve"> байх</w:t>
      </w:r>
      <w:r w:rsidRPr="00F14C3D">
        <w:rPr>
          <w:rFonts w:ascii="Arial" w:hAnsi="Arial" w:cs="Arial"/>
          <w:color w:val="000000"/>
        </w:rPr>
        <w:t xml:space="preserve">; </w:t>
      </w:r>
    </w:p>
    <w:p w14:paraId="0B551D2C" w14:textId="77777777" w:rsidR="00A23E91" w:rsidRPr="00F14C3D" w:rsidRDefault="00A23E91" w:rsidP="00A23E91">
      <w:pPr>
        <w:shd w:val="clear" w:color="auto" w:fill="FFFFFF"/>
        <w:tabs>
          <w:tab w:val="left" w:pos="1134"/>
        </w:tabs>
        <w:ind w:firstLine="567"/>
        <w:jc w:val="both"/>
        <w:rPr>
          <w:rFonts w:ascii="Arial" w:hAnsi="Arial" w:cs="Arial"/>
          <w:color w:val="000000"/>
        </w:rPr>
      </w:pPr>
    </w:p>
    <w:p w14:paraId="222A85F4" w14:textId="1CA495D6" w:rsidR="00F14C3D" w:rsidRPr="00F14C3D" w:rsidRDefault="00F14C3D" w:rsidP="00850A22">
      <w:pPr>
        <w:shd w:val="clear" w:color="auto" w:fill="FFFFFF"/>
        <w:ind w:firstLine="2160"/>
        <w:jc w:val="both"/>
        <w:rPr>
          <w:rFonts w:ascii="Arial" w:hAnsi="Arial" w:cs="Arial"/>
          <w:color w:val="000000"/>
        </w:rPr>
      </w:pPr>
      <w:r w:rsidRPr="00F14C3D">
        <w:rPr>
          <w:rFonts w:ascii="Arial" w:hAnsi="Arial" w:cs="Arial"/>
          <w:color w:val="000000"/>
        </w:rPr>
        <w:lastRenderedPageBreak/>
        <w:t>2.</w:t>
      </w:r>
      <w:r w:rsidR="003569C7">
        <w:rPr>
          <w:rFonts w:ascii="Arial" w:hAnsi="Arial" w:cs="Arial"/>
          <w:color w:val="000000"/>
          <w:lang w:val="mn-MN"/>
        </w:rPr>
        <w:t>2</w:t>
      </w:r>
      <w:r w:rsidRPr="00F14C3D">
        <w:rPr>
          <w:rFonts w:ascii="Arial" w:hAnsi="Arial" w:cs="Arial"/>
          <w:color w:val="000000"/>
        </w:rPr>
        <w:t>.2.</w:t>
      </w:r>
      <w:proofErr w:type="gramStart"/>
      <w:r w:rsidRPr="00F14C3D">
        <w:rPr>
          <w:rFonts w:ascii="Arial" w:hAnsi="Arial" w:cs="Arial"/>
          <w:color w:val="000000"/>
        </w:rPr>
        <w:t>5.</w:t>
      </w:r>
      <w:r w:rsidRPr="00F14C3D">
        <w:rPr>
          <w:rFonts w:ascii="Arial" w:hAnsi="Arial" w:cs="Arial"/>
          <w:color w:val="000000"/>
          <w:lang w:val="mn-MN"/>
        </w:rPr>
        <w:t>ашигт</w:t>
      </w:r>
      <w:proofErr w:type="gramEnd"/>
      <w:r w:rsidRPr="00F14C3D">
        <w:rPr>
          <w:rFonts w:ascii="Arial" w:hAnsi="Arial" w:cs="Arial"/>
          <w:color w:val="000000"/>
          <w:lang w:val="mn-MN"/>
        </w:rPr>
        <w:t xml:space="preserve"> малтмал олборлон баяжуулах бол баяжуулах үйлдвэрий</w:t>
      </w:r>
      <w:r w:rsidR="006E2FE6">
        <w:rPr>
          <w:rFonts w:ascii="Arial" w:hAnsi="Arial" w:cs="Arial"/>
          <w:color w:val="000000"/>
          <w:lang w:val="mn-MN"/>
        </w:rPr>
        <w:t xml:space="preserve">н барилга байгууламжийг бүрэн </w:t>
      </w:r>
      <w:r w:rsidRPr="00F14C3D">
        <w:rPr>
          <w:rFonts w:ascii="Arial" w:hAnsi="Arial" w:cs="Arial"/>
          <w:color w:val="000000"/>
          <w:lang w:val="mn-MN"/>
        </w:rPr>
        <w:t>барьж дуусга</w:t>
      </w:r>
      <w:r w:rsidR="006E2FE6">
        <w:rPr>
          <w:rFonts w:ascii="Arial" w:hAnsi="Arial" w:cs="Arial"/>
          <w:color w:val="000000"/>
          <w:lang w:val="mn-MN"/>
        </w:rPr>
        <w:t>ж</w:t>
      </w:r>
      <w:r w:rsidR="001330DF">
        <w:rPr>
          <w:rFonts w:ascii="Arial" w:hAnsi="Arial" w:cs="Arial"/>
          <w:color w:val="000000"/>
          <w:lang w:val="mn-MN"/>
        </w:rPr>
        <w:t>,</w:t>
      </w:r>
      <w:r w:rsidRPr="00F14C3D">
        <w:rPr>
          <w:rFonts w:ascii="Arial" w:hAnsi="Arial" w:cs="Arial"/>
          <w:color w:val="000000"/>
          <w:lang w:val="mn-MN"/>
        </w:rPr>
        <w:t xml:space="preserve"> </w:t>
      </w:r>
      <w:r w:rsidR="00DD049D">
        <w:rPr>
          <w:rFonts w:ascii="Arial" w:hAnsi="Arial" w:cs="Arial"/>
          <w:color w:val="000000"/>
          <w:lang w:val="mn-MN"/>
        </w:rPr>
        <w:t>техник, эдийн засгийн үндэслэлээр</w:t>
      </w:r>
      <w:r w:rsidRPr="00F14C3D">
        <w:rPr>
          <w:rFonts w:ascii="Arial" w:hAnsi="Arial" w:cs="Arial"/>
          <w:color w:val="000000"/>
          <w:lang w:val="mn-MN"/>
        </w:rPr>
        <w:t xml:space="preserve"> сонгосон технологийн схемийн дагуу </w:t>
      </w:r>
      <w:r w:rsidR="006E2FE6" w:rsidRPr="00F14C3D">
        <w:rPr>
          <w:rFonts w:ascii="Arial" w:hAnsi="Arial" w:cs="Arial"/>
          <w:color w:val="000000"/>
          <w:lang w:val="mn-MN"/>
        </w:rPr>
        <w:t xml:space="preserve">тоног төхөөрөмжүүдийг </w:t>
      </w:r>
      <w:r w:rsidR="006E2FE6">
        <w:rPr>
          <w:rFonts w:ascii="Arial" w:hAnsi="Arial" w:cs="Arial"/>
          <w:color w:val="000000"/>
          <w:lang w:val="mn-MN"/>
        </w:rPr>
        <w:t>угсран</w:t>
      </w:r>
      <w:r w:rsidR="006E2FE6" w:rsidRPr="00F14C3D">
        <w:rPr>
          <w:rFonts w:ascii="Arial" w:hAnsi="Arial" w:cs="Arial"/>
          <w:color w:val="000000"/>
          <w:lang w:val="mn-MN"/>
        </w:rPr>
        <w:t xml:space="preserve"> </w:t>
      </w:r>
      <w:r w:rsidR="006E2FE6">
        <w:rPr>
          <w:rFonts w:ascii="Arial" w:hAnsi="Arial" w:cs="Arial"/>
          <w:color w:val="000000"/>
          <w:lang w:val="mn-MN"/>
        </w:rPr>
        <w:t xml:space="preserve">химийн </w:t>
      </w:r>
      <w:r w:rsidRPr="00F14C3D">
        <w:rPr>
          <w:rFonts w:ascii="Arial" w:hAnsi="Arial" w:cs="Arial"/>
          <w:color w:val="000000"/>
          <w:lang w:val="mn-MN"/>
        </w:rPr>
        <w:t>бодис</w:t>
      </w:r>
      <w:r w:rsidR="00BA450F">
        <w:rPr>
          <w:rFonts w:ascii="Arial" w:hAnsi="Arial" w:cs="Arial"/>
          <w:color w:val="000000"/>
          <w:lang w:val="mn-MN"/>
        </w:rPr>
        <w:t>,</w:t>
      </w:r>
      <w:r w:rsidRPr="00F14C3D">
        <w:rPr>
          <w:rFonts w:ascii="Arial" w:hAnsi="Arial" w:cs="Arial"/>
          <w:color w:val="000000"/>
          <w:lang w:val="mn-MN"/>
        </w:rPr>
        <w:t xml:space="preserve"> урвалжуудын зарцуулалт, бүтээгдэхүүний гарцыг тодорхойлох хагас үйлдвэрлэлийн туршилтыг хийсэн байх</w:t>
      </w:r>
      <w:r w:rsidRPr="00F14C3D">
        <w:rPr>
          <w:rFonts w:ascii="Arial" w:hAnsi="Arial" w:cs="Arial"/>
          <w:color w:val="000000"/>
        </w:rPr>
        <w:t>;</w:t>
      </w:r>
    </w:p>
    <w:p w14:paraId="54619E42" w14:textId="77777777" w:rsidR="00F14C3D" w:rsidRPr="00F14C3D" w:rsidRDefault="00F14C3D" w:rsidP="00850A22">
      <w:pPr>
        <w:shd w:val="clear" w:color="auto" w:fill="FFFFFF"/>
        <w:tabs>
          <w:tab w:val="left" w:pos="1134"/>
        </w:tabs>
        <w:ind w:firstLine="567"/>
        <w:jc w:val="both"/>
        <w:rPr>
          <w:rFonts w:ascii="Arial" w:hAnsi="Arial" w:cs="Arial"/>
          <w:color w:val="000000"/>
        </w:rPr>
      </w:pPr>
    </w:p>
    <w:p w14:paraId="40012D4B" w14:textId="7780A2F9" w:rsidR="00F14C3D" w:rsidRPr="00F14C3D" w:rsidRDefault="00F14C3D" w:rsidP="00850A22">
      <w:pPr>
        <w:shd w:val="clear" w:color="auto" w:fill="FFFFFF"/>
        <w:ind w:firstLine="2160"/>
        <w:jc w:val="both"/>
        <w:rPr>
          <w:rFonts w:ascii="Arial" w:hAnsi="Arial" w:cs="Arial"/>
          <w:color w:val="000000"/>
        </w:rPr>
      </w:pPr>
      <w:r w:rsidRPr="00F14C3D">
        <w:rPr>
          <w:rFonts w:ascii="Arial" w:hAnsi="Arial" w:cs="Arial"/>
          <w:color w:val="000000"/>
        </w:rPr>
        <w:t>2.</w:t>
      </w:r>
      <w:r w:rsidR="003569C7">
        <w:rPr>
          <w:rFonts w:ascii="Arial" w:hAnsi="Arial" w:cs="Arial"/>
          <w:color w:val="000000"/>
          <w:lang w:val="mn-MN"/>
        </w:rPr>
        <w:t>2</w:t>
      </w:r>
      <w:r w:rsidRPr="00F14C3D">
        <w:rPr>
          <w:rFonts w:ascii="Arial" w:hAnsi="Arial" w:cs="Arial"/>
          <w:color w:val="000000"/>
        </w:rPr>
        <w:t>.2.</w:t>
      </w:r>
      <w:proofErr w:type="gramStart"/>
      <w:r w:rsidRPr="00F14C3D">
        <w:rPr>
          <w:rFonts w:ascii="Arial" w:hAnsi="Arial" w:cs="Arial"/>
          <w:color w:val="000000"/>
        </w:rPr>
        <w:t>6.</w:t>
      </w:r>
      <w:r w:rsidRPr="00F14C3D">
        <w:rPr>
          <w:rFonts w:ascii="Arial" w:hAnsi="Arial" w:cs="Arial"/>
          <w:color w:val="000000"/>
          <w:lang w:val="mn-MN"/>
        </w:rPr>
        <w:t>үйлдвэрлэлийн</w:t>
      </w:r>
      <w:proofErr w:type="gramEnd"/>
      <w:r w:rsidRPr="00F14C3D">
        <w:rPr>
          <w:rFonts w:ascii="Arial" w:hAnsi="Arial" w:cs="Arial"/>
          <w:color w:val="000000"/>
          <w:lang w:val="mn-MN"/>
        </w:rPr>
        <w:t xml:space="preserve"> үндсэн болон туслах процесс</w:t>
      </w:r>
      <w:r w:rsidRPr="00F14C3D">
        <w:rPr>
          <w:rFonts w:ascii="Arial" w:hAnsi="Arial" w:cs="Arial"/>
          <w:color w:val="000000"/>
        </w:rPr>
        <w:t xml:space="preserve"> (</w:t>
      </w:r>
      <w:r w:rsidRPr="00F14C3D">
        <w:rPr>
          <w:rFonts w:ascii="Arial" w:hAnsi="Arial" w:cs="Arial"/>
          <w:color w:val="000000"/>
          <w:lang w:val="mn-MN"/>
        </w:rPr>
        <w:t>өрөмдлөг, тэсэлгээ, хөрс хуулалт, олборлолт, тээвэр</w:t>
      </w:r>
      <w:r w:rsidRPr="00F14C3D">
        <w:rPr>
          <w:rFonts w:ascii="Arial" w:hAnsi="Arial" w:cs="Arial"/>
          <w:color w:val="000000"/>
        </w:rPr>
        <w:t>)</w:t>
      </w:r>
      <w:r w:rsidRPr="00F14C3D">
        <w:rPr>
          <w:rFonts w:ascii="Arial" w:hAnsi="Arial" w:cs="Arial"/>
          <w:color w:val="000000"/>
          <w:lang w:val="mn-MN"/>
        </w:rPr>
        <w:t xml:space="preserve">, ажил үйлчилгээ үзүүлэх туслан гүйцэтгэгч </w:t>
      </w:r>
      <w:r w:rsidRPr="00F14C3D">
        <w:rPr>
          <w:rFonts w:ascii="Arial" w:hAnsi="Arial" w:cs="Arial"/>
          <w:color w:val="000000"/>
        </w:rPr>
        <w:t>(</w:t>
      </w:r>
      <w:r w:rsidRPr="00F14C3D">
        <w:rPr>
          <w:rFonts w:ascii="Arial" w:hAnsi="Arial" w:cs="Arial"/>
          <w:color w:val="000000"/>
          <w:lang w:val="mn-MN"/>
        </w:rPr>
        <w:t>харуул хамгаалалт, кэмпийн болон бусад сэрвис</w:t>
      </w:r>
      <w:r w:rsidR="001330DF">
        <w:rPr>
          <w:rFonts w:ascii="Arial" w:hAnsi="Arial" w:cs="Arial"/>
          <w:color w:val="000000"/>
          <w:lang w:val="mn-MN"/>
        </w:rPr>
        <w:t xml:space="preserve"> үйлчилгээ</w:t>
      </w:r>
      <w:r w:rsidRPr="00F14C3D">
        <w:rPr>
          <w:rFonts w:ascii="Arial" w:hAnsi="Arial" w:cs="Arial"/>
          <w:color w:val="000000"/>
        </w:rPr>
        <w:t>)</w:t>
      </w:r>
      <w:r w:rsidRPr="00F14C3D">
        <w:rPr>
          <w:rFonts w:ascii="Arial" w:hAnsi="Arial" w:cs="Arial"/>
          <w:color w:val="000000"/>
          <w:lang w:val="mn-MN"/>
        </w:rPr>
        <w:t>, ханган нийлүүлэгч хуулийн этгээдтэй хамтран ажиллах гэрээг байгуулах, тэдгээрийн эрхлэх үйл ажиллагаатай холбоотой бичиг баримтын бүрдлийг хангасан байх</w:t>
      </w:r>
      <w:r w:rsidRPr="00F14C3D">
        <w:rPr>
          <w:rFonts w:ascii="Arial" w:hAnsi="Arial" w:cs="Arial"/>
          <w:color w:val="000000"/>
        </w:rPr>
        <w:t>;</w:t>
      </w:r>
    </w:p>
    <w:p w14:paraId="08337A34" w14:textId="77777777" w:rsidR="00F14C3D" w:rsidRPr="00F14C3D" w:rsidRDefault="00F14C3D" w:rsidP="00850A22">
      <w:pPr>
        <w:shd w:val="clear" w:color="auto" w:fill="FFFFFF"/>
        <w:tabs>
          <w:tab w:val="left" w:pos="1134"/>
        </w:tabs>
        <w:ind w:firstLine="567"/>
        <w:jc w:val="both"/>
        <w:rPr>
          <w:rFonts w:ascii="Arial" w:hAnsi="Arial" w:cs="Arial"/>
          <w:color w:val="000000"/>
        </w:rPr>
      </w:pPr>
    </w:p>
    <w:p w14:paraId="39E3DC35" w14:textId="420B59D7" w:rsidR="00F14C3D" w:rsidRPr="00F14C3D" w:rsidRDefault="00F14C3D" w:rsidP="00850A22">
      <w:pPr>
        <w:shd w:val="clear" w:color="auto" w:fill="FFFFFF"/>
        <w:ind w:firstLine="2160"/>
        <w:jc w:val="both"/>
        <w:rPr>
          <w:rFonts w:ascii="Arial" w:hAnsi="Arial" w:cs="Arial"/>
          <w:color w:val="000000"/>
          <w:lang w:val="mn-MN"/>
        </w:rPr>
      </w:pPr>
      <w:r w:rsidRPr="00F14C3D">
        <w:rPr>
          <w:rFonts w:ascii="Arial" w:hAnsi="Arial" w:cs="Arial"/>
          <w:color w:val="000000"/>
        </w:rPr>
        <w:t>2.</w:t>
      </w:r>
      <w:r w:rsidR="003569C7">
        <w:rPr>
          <w:rFonts w:ascii="Arial" w:hAnsi="Arial" w:cs="Arial"/>
          <w:color w:val="000000"/>
          <w:lang w:val="mn-MN"/>
        </w:rPr>
        <w:t>2</w:t>
      </w:r>
      <w:r w:rsidRPr="00F14C3D">
        <w:rPr>
          <w:rFonts w:ascii="Arial" w:hAnsi="Arial" w:cs="Arial"/>
          <w:color w:val="000000"/>
        </w:rPr>
        <w:t>.2.</w:t>
      </w:r>
      <w:proofErr w:type="gramStart"/>
      <w:r w:rsidRPr="00F14C3D">
        <w:rPr>
          <w:rFonts w:ascii="Arial" w:hAnsi="Arial" w:cs="Arial"/>
          <w:color w:val="000000"/>
        </w:rPr>
        <w:t>7.</w:t>
      </w:r>
      <w:r w:rsidRPr="00F14C3D">
        <w:rPr>
          <w:rFonts w:ascii="Arial" w:hAnsi="Arial" w:cs="Arial"/>
          <w:color w:val="000000"/>
          <w:lang w:val="mn-MN"/>
        </w:rPr>
        <w:t>уурхайн</w:t>
      </w:r>
      <w:proofErr w:type="gramEnd"/>
      <w:r w:rsidRPr="00F14C3D">
        <w:rPr>
          <w:rFonts w:ascii="Arial" w:hAnsi="Arial" w:cs="Arial"/>
          <w:color w:val="000000"/>
          <w:lang w:val="mn-MN"/>
        </w:rPr>
        <w:t xml:space="preserve"> үйлдвэрлэлийн үндсэн болон туслах үйл ажиллагаанд шаардагдах газар эзэмших, ашиглах</w:t>
      </w:r>
      <w:r w:rsidR="005D284A">
        <w:rPr>
          <w:rFonts w:ascii="Arial" w:hAnsi="Arial" w:cs="Arial"/>
          <w:color w:val="000000"/>
          <w:lang w:val="mn-MN"/>
        </w:rPr>
        <w:t xml:space="preserve"> гэрээ</w:t>
      </w:r>
      <w:r w:rsidRPr="00F14C3D">
        <w:rPr>
          <w:rFonts w:ascii="Arial" w:hAnsi="Arial" w:cs="Arial"/>
          <w:color w:val="000000"/>
          <w:lang w:val="mn-MN"/>
        </w:rPr>
        <w:t>, ус ашиглах гэрээ, орон нутагтай хамтран ажиллах гэрээ, улсын төсвийн хөрөнгөөр хийгдсэн хайгуулын ажлын зардлыг нөхөн төлөх тухай гэрээ</w:t>
      </w:r>
      <w:r w:rsidR="005D284A">
        <w:rPr>
          <w:rFonts w:ascii="Arial" w:hAnsi="Arial" w:cs="Arial"/>
          <w:color w:val="000000"/>
          <w:lang w:val="mn-MN"/>
        </w:rPr>
        <w:t xml:space="preserve"> зэргийг холбо</w:t>
      </w:r>
      <w:r w:rsidR="00532D62">
        <w:rPr>
          <w:rFonts w:ascii="Arial" w:hAnsi="Arial" w:cs="Arial"/>
          <w:color w:val="000000"/>
          <w:lang w:val="mn-MN"/>
        </w:rPr>
        <w:t>г</w:t>
      </w:r>
      <w:r w:rsidR="005D284A">
        <w:rPr>
          <w:rFonts w:ascii="Arial" w:hAnsi="Arial" w:cs="Arial"/>
          <w:color w:val="000000"/>
          <w:lang w:val="mn-MN"/>
        </w:rPr>
        <w:t xml:space="preserve">дох төрийн байгууллагуудтай </w:t>
      </w:r>
      <w:r w:rsidRPr="00F14C3D">
        <w:rPr>
          <w:rFonts w:ascii="Arial" w:hAnsi="Arial" w:cs="Arial"/>
          <w:color w:val="000000"/>
          <w:lang w:val="mn-MN"/>
        </w:rPr>
        <w:t>байгуулсан байх.</w:t>
      </w:r>
    </w:p>
    <w:p w14:paraId="7A989041" w14:textId="77777777" w:rsidR="006E2FE6" w:rsidRPr="00F14C3D" w:rsidRDefault="006E2FE6" w:rsidP="006E2FE6">
      <w:pPr>
        <w:shd w:val="clear" w:color="auto" w:fill="FFFFFF"/>
        <w:tabs>
          <w:tab w:val="left" w:pos="1134"/>
        </w:tabs>
        <w:ind w:firstLine="567"/>
        <w:jc w:val="both"/>
        <w:rPr>
          <w:rFonts w:ascii="Arial" w:hAnsi="Arial" w:cs="Arial"/>
          <w:color w:val="000000"/>
        </w:rPr>
      </w:pPr>
    </w:p>
    <w:p w14:paraId="0CA9E05B" w14:textId="16A0DBCF" w:rsidR="00005CD8" w:rsidRDefault="00794C46" w:rsidP="00850A22">
      <w:pPr>
        <w:shd w:val="clear" w:color="auto" w:fill="FFFFFF"/>
        <w:tabs>
          <w:tab w:val="left" w:pos="1134"/>
        </w:tabs>
        <w:ind w:firstLine="720"/>
        <w:jc w:val="both"/>
        <w:rPr>
          <w:rFonts w:ascii="Arial" w:hAnsi="Arial" w:cs="Arial"/>
          <w:color w:val="000000"/>
          <w:lang w:val="mn-MN" w:eastAsia="zh-CN" w:bidi="mn-Mong-CN"/>
        </w:rPr>
      </w:pPr>
      <w:r>
        <w:rPr>
          <w:rFonts w:ascii="Arial" w:hAnsi="Arial" w:cs="Arial"/>
          <w:color w:val="000000"/>
          <w:lang w:val="mn-MN" w:eastAsia="zh-CN" w:bidi="mn-Mong-CN"/>
        </w:rPr>
        <w:t>2.</w:t>
      </w:r>
      <w:r w:rsidR="003569C7">
        <w:rPr>
          <w:rFonts w:ascii="Arial" w:hAnsi="Arial" w:cs="Arial"/>
          <w:color w:val="000000"/>
          <w:lang w:val="mn-MN" w:eastAsia="zh-CN" w:bidi="mn-Mong-CN"/>
        </w:rPr>
        <w:t>3</w:t>
      </w:r>
      <w:r>
        <w:rPr>
          <w:rFonts w:ascii="Arial" w:hAnsi="Arial" w:cs="Arial"/>
          <w:color w:val="000000"/>
          <w:lang w:val="mn-MN" w:eastAsia="zh-CN" w:bidi="mn-Mong-CN"/>
        </w:rPr>
        <w:t>.</w:t>
      </w:r>
      <w:r w:rsidR="0004076B">
        <w:rPr>
          <w:rFonts w:ascii="Arial" w:hAnsi="Arial" w:cs="Arial"/>
          <w:color w:val="000000"/>
          <w:lang w:val="mn-MN" w:eastAsia="zh-CN" w:bidi="mn-Mong-CN"/>
        </w:rPr>
        <w:t>Улсын комисс у</w:t>
      </w:r>
      <w:r w:rsidR="00005CD8">
        <w:rPr>
          <w:rFonts w:ascii="Arial" w:hAnsi="Arial" w:cs="Arial"/>
          <w:color w:val="000000"/>
          <w:lang w:val="mn-MN" w:eastAsia="zh-CN" w:bidi="mn-Mong-CN"/>
        </w:rPr>
        <w:t>урхай</w:t>
      </w:r>
      <w:r w:rsidR="0004076B">
        <w:rPr>
          <w:rFonts w:ascii="Arial" w:hAnsi="Arial" w:cs="Arial"/>
          <w:color w:val="000000"/>
          <w:lang w:val="mn-MN" w:eastAsia="zh-CN" w:bidi="mn-Mong-CN"/>
        </w:rPr>
        <w:t xml:space="preserve">, уулын үйлдвэрт </w:t>
      </w:r>
      <w:r w:rsidR="00005CD8">
        <w:rPr>
          <w:rFonts w:ascii="Arial" w:hAnsi="Arial" w:cs="Arial"/>
          <w:color w:val="000000"/>
          <w:lang w:val="mn-MN" w:eastAsia="zh-CN" w:bidi="mn-Mong-CN"/>
        </w:rPr>
        <w:t xml:space="preserve">цахимаар </w:t>
      </w:r>
      <w:r w:rsidR="0004076B">
        <w:rPr>
          <w:rFonts w:ascii="Arial" w:hAnsi="Arial" w:cs="Arial"/>
          <w:color w:val="000000"/>
          <w:lang w:val="mn-MN" w:eastAsia="zh-CN" w:bidi="mn-Mong-CN"/>
        </w:rPr>
        <w:t xml:space="preserve">ажиллах тохиолдолд компани нь </w:t>
      </w:r>
      <w:r w:rsidR="00005CD8">
        <w:rPr>
          <w:rFonts w:ascii="Arial" w:hAnsi="Arial" w:cs="Arial"/>
          <w:color w:val="000000"/>
          <w:lang w:val="mn-MN" w:eastAsia="zh-CN" w:bidi="mn-Mong-CN"/>
        </w:rPr>
        <w:t>дараах бэлтгэл ажлуудыг хийж гүйцэтгэнэ. Үүнд:</w:t>
      </w:r>
    </w:p>
    <w:p w14:paraId="59A48704" w14:textId="640595FD" w:rsidR="00005CD8" w:rsidRDefault="00005CD8" w:rsidP="00850A22">
      <w:pPr>
        <w:shd w:val="clear" w:color="auto" w:fill="FFFFFF"/>
        <w:tabs>
          <w:tab w:val="left" w:pos="1134"/>
        </w:tabs>
        <w:ind w:firstLine="720"/>
        <w:jc w:val="both"/>
        <w:rPr>
          <w:rFonts w:ascii="Arial" w:hAnsi="Arial" w:cs="Arial"/>
          <w:color w:val="000000"/>
          <w:lang w:val="mn-MN" w:eastAsia="zh-CN" w:bidi="mn-Mong-CN"/>
        </w:rPr>
      </w:pPr>
    </w:p>
    <w:p w14:paraId="39D201EF" w14:textId="203B09F5" w:rsidR="00591B1E" w:rsidRDefault="00591B1E" w:rsidP="00591B1E">
      <w:pPr>
        <w:shd w:val="clear" w:color="auto" w:fill="FFFFFF"/>
        <w:ind w:firstLine="720"/>
        <w:jc w:val="both"/>
        <w:rPr>
          <w:rFonts w:ascii="Arial" w:hAnsi="Arial" w:cs="Arial"/>
          <w:color w:val="000000"/>
          <w:lang w:eastAsia="zh-CN" w:bidi="mn-Mong-CN"/>
        </w:rPr>
      </w:pPr>
      <w:r>
        <w:rPr>
          <w:rFonts w:ascii="Arial" w:hAnsi="Arial" w:cs="Arial"/>
          <w:color w:val="000000"/>
          <w:lang w:val="mn-MN" w:eastAsia="zh-CN" w:bidi="mn-Mong-CN"/>
        </w:rPr>
        <w:tab/>
      </w:r>
      <w:r w:rsidR="008F0F38">
        <w:rPr>
          <w:rFonts w:ascii="Arial" w:hAnsi="Arial" w:cs="Arial"/>
          <w:color w:val="000000"/>
          <w:lang w:val="mn-MN" w:eastAsia="zh-CN" w:bidi="mn-Mong-CN"/>
        </w:rPr>
        <w:t>2.</w:t>
      </w:r>
      <w:r w:rsidR="003569C7">
        <w:rPr>
          <w:rFonts w:ascii="Arial" w:hAnsi="Arial" w:cs="Arial"/>
          <w:color w:val="000000"/>
          <w:lang w:val="mn-MN" w:eastAsia="zh-CN" w:bidi="mn-Mong-CN"/>
        </w:rPr>
        <w:t>3</w:t>
      </w:r>
      <w:r w:rsidR="008F0F38">
        <w:rPr>
          <w:rFonts w:ascii="Arial" w:hAnsi="Arial" w:cs="Arial"/>
          <w:color w:val="000000"/>
          <w:lang w:val="mn-MN" w:eastAsia="zh-CN" w:bidi="mn-Mong-CN"/>
        </w:rPr>
        <w:t>.1.энэхүү журмын 2.</w:t>
      </w:r>
      <w:r w:rsidR="003569C7">
        <w:rPr>
          <w:rFonts w:ascii="Arial" w:hAnsi="Arial" w:cs="Arial"/>
          <w:color w:val="000000"/>
          <w:lang w:val="mn-MN" w:eastAsia="zh-CN" w:bidi="mn-Mong-CN"/>
        </w:rPr>
        <w:t>2</w:t>
      </w:r>
      <w:r w:rsidR="008F0F38">
        <w:rPr>
          <w:rFonts w:ascii="Arial" w:hAnsi="Arial" w:cs="Arial"/>
          <w:color w:val="000000"/>
          <w:lang w:val="mn-MN" w:eastAsia="zh-CN" w:bidi="mn-Mong-CN"/>
        </w:rPr>
        <w:t>-</w:t>
      </w:r>
      <w:r w:rsidR="003569C7">
        <w:rPr>
          <w:rFonts w:ascii="Arial" w:hAnsi="Arial" w:cs="Arial"/>
          <w:color w:val="000000"/>
          <w:lang w:val="mn-MN" w:eastAsia="zh-CN" w:bidi="mn-Mong-CN"/>
        </w:rPr>
        <w:t>т</w:t>
      </w:r>
      <w:r w:rsidR="008F0F38">
        <w:rPr>
          <w:rFonts w:ascii="Arial" w:hAnsi="Arial" w:cs="Arial"/>
          <w:color w:val="000000"/>
          <w:lang w:val="mn-MN" w:eastAsia="zh-CN" w:bidi="mn-Mong-CN"/>
        </w:rPr>
        <w:t xml:space="preserve"> заасан</w:t>
      </w:r>
      <w:r>
        <w:rPr>
          <w:rFonts w:ascii="Arial" w:hAnsi="Arial" w:cs="Arial"/>
          <w:color w:val="000000"/>
          <w:lang w:val="mn-MN" w:eastAsia="zh-CN" w:bidi="mn-Mong-CN"/>
        </w:rPr>
        <w:t xml:space="preserve"> бүрдлийг хангасан байх</w:t>
      </w:r>
      <w:r>
        <w:rPr>
          <w:rFonts w:ascii="Arial" w:hAnsi="Arial" w:cs="Arial"/>
          <w:color w:val="000000"/>
          <w:lang w:eastAsia="zh-CN" w:bidi="mn-Mong-CN"/>
        </w:rPr>
        <w:t>;</w:t>
      </w:r>
    </w:p>
    <w:p w14:paraId="60EFC19F" w14:textId="77777777" w:rsidR="00591B1E" w:rsidRDefault="00591B1E" w:rsidP="00591B1E">
      <w:pPr>
        <w:shd w:val="clear" w:color="auto" w:fill="FFFFFF"/>
        <w:ind w:firstLine="720"/>
        <w:jc w:val="both"/>
        <w:rPr>
          <w:rFonts w:ascii="Arial" w:hAnsi="Arial" w:cs="Arial"/>
          <w:color w:val="000000"/>
          <w:lang w:eastAsia="zh-CN" w:bidi="mn-Mong-CN"/>
        </w:rPr>
      </w:pPr>
    </w:p>
    <w:p w14:paraId="40AE5446" w14:textId="20BB6AE3" w:rsidR="00591B1E" w:rsidRDefault="00591B1E" w:rsidP="00591B1E">
      <w:pPr>
        <w:shd w:val="clear" w:color="auto" w:fill="FFFFFF"/>
        <w:ind w:firstLine="1440"/>
        <w:jc w:val="both"/>
        <w:rPr>
          <w:rFonts w:ascii="Arial" w:hAnsi="Arial" w:cs="Arial"/>
          <w:color w:val="000000"/>
          <w:lang w:eastAsia="zh-CN" w:bidi="mn-Mong-CN"/>
        </w:rPr>
      </w:pPr>
      <w:r>
        <w:rPr>
          <w:rFonts w:ascii="Arial" w:hAnsi="Arial" w:cs="Arial"/>
          <w:color w:val="000000"/>
          <w:lang w:eastAsia="zh-CN" w:bidi="mn-Mong-CN"/>
        </w:rPr>
        <w:t>2</w:t>
      </w:r>
      <w:r>
        <w:rPr>
          <w:rFonts w:ascii="Arial" w:hAnsi="Arial" w:cs="Arial"/>
          <w:color w:val="000000"/>
          <w:lang w:val="mn-MN" w:eastAsia="zh-CN" w:bidi="mn-Mong-CN"/>
        </w:rPr>
        <w:t>.</w:t>
      </w:r>
      <w:r w:rsidR="003569C7">
        <w:rPr>
          <w:rFonts w:ascii="Arial" w:hAnsi="Arial" w:cs="Arial"/>
          <w:color w:val="000000"/>
          <w:lang w:val="mn-MN" w:eastAsia="zh-CN" w:bidi="mn-Mong-CN"/>
        </w:rPr>
        <w:t>3</w:t>
      </w:r>
      <w:r>
        <w:rPr>
          <w:rFonts w:ascii="Arial" w:hAnsi="Arial" w:cs="Arial"/>
          <w:color w:val="000000"/>
          <w:lang w:val="mn-MN" w:eastAsia="zh-CN" w:bidi="mn-Mong-CN"/>
        </w:rPr>
        <w:t>.</w:t>
      </w:r>
      <w:proofErr w:type="gramStart"/>
      <w:r>
        <w:rPr>
          <w:rFonts w:ascii="Arial" w:hAnsi="Arial" w:cs="Arial"/>
          <w:color w:val="000000"/>
          <w:lang w:val="mn-MN" w:eastAsia="zh-CN" w:bidi="mn-Mong-CN"/>
        </w:rPr>
        <w:t>2.компани</w:t>
      </w:r>
      <w:proofErr w:type="gramEnd"/>
      <w:r>
        <w:rPr>
          <w:rFonts w:ascii="Arial" w:hAnsi="Arial" w:cs="Arial"/>
          <w:color w:val="000000"/>
          <w:lang w:val="mn-MN" w:eastAsia="zh-CN" w:bidi="mn-Mong-CN"/>
        </w:rPr>
        <w:t xml:space="preserve"> нь Улсын комиссыг төслийг талбай, холбогдох байгууламжтай цахимаар танилцах боломжийг бүрдүүлсэн байх</w:t>
      </w:r>
      <w:r>
        <w:rPr>
          <w:rFonts w:ascii="Arial" w:hAnsi="Arial" w:cs="Arial"/>
          <w:color w:val="000000"/>
          <w:lang w:eastAsia="zh-CN" w:bidi="mn-Mong-CN"/>
        </w:rPr>
        <w:t>;</w:t>
      </w:r>
    </w:p>
    <w:p w14:paraId="1217DAF9" w14:textId="77777777" w:rsidR="00591B1E" w:rsidRDefault="00591B1E" w:rsidP="00591B1E">
      <w:pPr>
        <w:shd w:val="clear" w:color="auto" w:fill="FFFFFF"/>
        <w:ind w:firstLine="1440"/>
        <w:jc w:val="both"/>
        <w:rPr>
          <w:rFonts w:ascii="Arial" w:hAnsi="Arial" w:cs="Arial"/>
          <w:color w:val="000000"/>
          <w:lang w:eastAsia="zh-CN" w:bidi="mn-Mong-CN"/>
        </w:rPr>
      </w:pPr>
    </w:p>
    <w:p w14:paraId="02E57DE7" w14:textId="13EBFF7F" w:rsidR="00005CD8" w:rsidRPr="00591B1E" w:rsidRDefault="00591B1E" w:rsidP="00591B1E">
      <w:pPr>
        <w:shd w:val="clear" w:color="auto" w:fill="FFFFFF"/>
        <w:ind w:firstLine="1440"/>
        <w:jc w:val="both"/>
        <w:rPr>
          <w:rFonts w:ascii="Arial" w:hAnsi="Arial" w:cs="Arial"/>
          <w:color w:val="000000"/>
          <w:lang w:eastAsia="zh-CN" w:bidi="mn-Mong-CN"/>
        </w:rPr>
      </w:pPr>
      <w:r>
        <w:rPr>
          <w:rFonts w:ascii="Arial" w:hAnsi="Arial" w:cs="Arial"/>
          <w:color w:val="000000"/>
          <w:lang w:eastAsia="zh-CN" w:bidi="mn-Mong-CN"/>
        </w:rPr>
        <w:t>2</w:t>
      </w:r>
      <w:r>
        <w:rPr>
          <w:rFonts w:ascii="Arial" w:hAnsi="Arial" w:cs="Arial"/>
          <w:color w:val="000000"/>
          <w:lang w:val="mn-MN" w:eastAsia="zh-CN" w:bidi="mn-Mong-CN"/>
        </w:rPr>
        <w:t>.</w:t>
      </w:r>
      <w:r w:rsidR="003569C7">
        <w:rPr>
          <w:rFonts w:ascii="Arial" w:hAnsi="Arial" w:cs="Arial"/>
          <w:color w:val="000000"/>
          <w:lang w:val="mn-MN" w:eastAsia="zh-CN" w:bidi="mn-Mong-CN"/>
        </w:rPr>
        <w:t>3</w:t>
      </w:r>
      <w:r>
        <w:rPr>
          <w:rFonts w:ascii="Arial" w:hAnsi="Arial" w:cs="Arial"/>
          <w:color w:val="000000"/>
          <w:lang w:val="mn-MN" w:eastAsia="zh-CN" w:bidi="mn-Mong-CN"/>
        </w:rPr>
        <w:t>.</w:t>
      </w:r>
      <w:proofErr w:type="gramStart"/>
      <w:r>
        <w:rPr>
          <w:rFonts w:ascii="Arial" w:hAnsi="Arial" w:cs="Arial"/>
          <w:color w:val="000000"/>
          <w:lang w:val="mn-MN" w:eastAsia="zh-CN" w:bidi="mn-Mong-CN"/>
        </w:rPr>
        <w:t>3.</w:t>
      </w:r>
      <w:r w:rsidR="003C020E">
        <w:rPr>
          <w:rFonts w:ascii="Arial" w:hAnsi="Arial" w:cs="Arial"/>
          <w:color w:val="000000"/>
          <w:lang w:val="mn-MN" w:eastAsia="zh-CN" w:bidi="mn-Mong-CN"/>
        </w:rPr>
        <w:t>дроноор</w:t>
      </w:r>
      <w:proofErr w:type="gramEnd"/>
      <w:r w:rsidR="003523A5">
        <w:rPr>
          <w:rFonts w:ascii="Arial" w:hAnsi="Arial" w:cs="Arial"/>
          <w:color w:val="000000"/>
          <w:lang w:val="mn-MN" w:eastAsia="zh-CN" w:bidi="mn-Mong-CN"/>
        </w:rPr>
        <w:t xml:space="preserve"> болон камераар</w:t>
      </w:r>
      <w:r w:rsidR="003C020E">
        <w:rPr>
          <w:rFonts w:ascii="Arial" w:hAnsi="Arial" w:cs="Arial"/>
          <w:color w:val="000000"/>
          <w:lang w:val="mn-MN" w:eastAsia="zh-CN" w:bidi="mn-Mong-CN"/>
        </w:rPr>
        <w:t xml:space="preserve"> хийсэн бичлэг нь </w:t>
      </w:r>
      <w:r w:rsidR="003523A5">
        <w:rPr>
          <w:rFonts w:ascii="Arial" w:hAnsi="Arial" w:cs="Arial"/>
          <w:color w:val="000000"/>
          <w:lang w:val="mn-MN" w:eastAsia="zh-CN" w:bidi="mn-Mong-CN"/>
        </w:rPr>
        <w:t>техникийн шаардлага хангасан,</w:t>
      </w:r>
      <w:r w:rsidR="003C020E">
        <w:rPr>
          <w:rFonts w:ascii="Arial" w:hAnsi="Arial" w:cs="Arial"/>
          <w:color w:val="000000"/>
          <w:lang w:val="mn-MN" w:eastAsia="zh-CN" w:bidi="mn-Mong-CN"/>
        </w:rPr>
        <w:t xml:space="preserve"> тайлбартай байх.</w:t>
      </w:r>
      <w:r w:rsidR="008F0F38">
        <w:rPr>
          <w:rFonts w:ascii="Arial" w:hAnsi="Arial" w:cs="Arial"/>
          <w:color w:val="000000"/>
          <w:lang w:val="mn-MN" w:eastAsia="zh-CN" w:bidi="mn-Mong-CN"/>
        </w:rPr>
        <w:t xml:space="preserve"> </w:t>
      </w:r>
    </w:p>
    <w:p w14:paraId="77070F28" w14:textId="77777777" w:rsidR="00005CD8" w:rsidRDefault="00005CD8" w:rsidP="00850A22">
      <w:pPr>
        <w:shd w:val="clear" w:color="auto" w:fill="FFFFFF"/>
        <w:tabs>
          <w:tab w:val="left" w:pos="1134"/>
        </w:tabs>
        <w:ind w:firstLine="720"/>
        <w:jc w:val="both"/>
        <w:rPr>
          <w:rFonts w:ascii="Arial" w:hAnsi="Arial" w:cs="Arial"/>
          <w:color w:val="000000"/>
          <w:lang w:val="mn-MN" w:eastAsia="zh-CN" w:bidi="mn-Mong-CN"/>
        </w:rPr>
      </w:pPr>
    </w:p>
    <w:p w14:paraId="1C5907F8" w14:textId="551A14D8" w:rsidR="00C57867" w:rsidRPr="00532D62" w:rsidRDefault="00C57867" w:rsidP="00532D62">
      <w:pPr>
        <w:shd w:val="clear" w:color="auto" w:fill="FFFFFF"/>
        <w:ind w:firstLine="720"/>
        <w:jc w:val="center"/>
        <w:rPr>
          <w:rFonts w:ascii="Arial" w:hAnsi="Arial" w:cs="Arial"/>
          <w:b/>
          <w:lang w:val="mn-MN" w:eastAsia="zh-CN" w:bidi="mn-Mong-CN"/>
        </w:rPr>
      </w:pPr>
      <w:r w:rsidRPr="00532D62">
        <w:rPr>
          <w:rFonts w:ascii="Arial" w:hAnsi="Arial" w:cs="Arial"/>
          <w:b/>
          <w:lang w:val="mn-MN" w:eastAsia="zh-CN" w:bidi="mn-Mong-CN"/>
        </w:rPr>
        <w:t>Гурав.</w:t>
      </w:r>
      <w:r w:rsidRPr="00532D62">
        <w:rPr>
          <w:rFonts w:ascii="Arial" w:eastAsia="Calibri" w:hAnsi="Arial" w:cs="Arial"/>
          <w:b/>
          <w:lang w:val="mn-MN"/>
        </w:rPr>
        <w:t>Улсын комиссын зохион байгуулалт, бүрэлдэхүүн</w:t>
      </w:r>
    </w:p>
    <w:p w14:paraId="1E9386D8" w14:textId="77777777" w:rsidR="00C57867" w:rsidRPr="00C57867" w:rsidRDefault="00C57867" w:rsidP="00C57867">
      <w:pPr>
        <w:shd w:val="clear" w:color="auto" w:fill="FFFFFF"/>
        <w:tabs>
          <w:tab w:val="left" w:pos="1134"/>
        </w:tabs>
        <w:ind w:left="567"/>
        <w:jc w:val="both"/>
        <w:rPr>
          <w:rFonts w:ascii="Arial" w:hAnsi="Arial" w:cs="Arial"/>
          <w:lang w:val="mn-MN" w:eastAsia="zh-CN" w:bidi="mn-Mong-CN"/>
        </w:rPr>
      </w:pPr>
    </w:p>
    <w:p w14:paraId="5DE96969" w14:textId="57136E67" w:rsidR="003932A1" w:rsidRDefault="003932A1" w:rsidP="003932A1">
      <w:pPr>
        <w:shd w:val="clear" w:color="auto" w:fill="FFFFFF"/>
        <w:ind w:firstLine="720"/>
        <w:jc w:val="both"/>
        <w:rPr>
          <w:rFonts w:ascii="Arial" w:hAnsi="Arial" w:cs="Arial"/>
          <w:color w:val="000000"/>
          <w:lang w:val="mn-MN" w:eastAsia="zh-CN" w:bidi="mn-Mong-CN"/>
        </w:rPr>
      </w:pPr>
      <w:r>
        <w:rPr>
          <w:rFonts w:ascii="Arial" w:eastAsia="Calibri" w:hAnsi="Arial" w:cs="Arial"/>
          <w:shd w:val="clear" w:color="auto" w:fill="FFFFFF"/>
          <w:lang w:val="mn-MN"/>
        </w:rPr>
        <w:t>3.1.Улсын комиссын даргыг</w:t>
      </w:r>
      <w:r w:rsidRPr="003523A5">
        <w:rPr>
          <w:rFonts w:ascii="Arial" w:hAnsi="Arial" w:cs="Arial"/>
          <w:color w:val="000000"/>
          <w:lang w:val="mn-MN" w:eastAsia="zh-CN" w:bidi="mn-Mong-CN"/>
        </w:rPr>
        <w:t xml:space="preserve"> </w:t>
      </w:r>
      <w:r>
        <w:rPr>
          <w:rFonts w:ascii="Arial" w:hAnsi="Arial" w:cs="Arial"/>
          <w:color w:val="000000"/>
          <w:lang w:val="mn-MN" w:eastAsia="zh-CN" w:bidi="mn-Mong-CN"/>
        </w:rPr>
        <w:t xml:space="preserve">Геологи, уул уурхайн асуудал эрхэлсэн төрийн захиргааны төв байгууллагын Төрийн нарийн бичгийн даргын удирдамжаар тухай бүр томилох ба Уул уурхайн асуудал хариуцсан нэгжийн дарга, хэлтсийн дарга, ахлах шинжээчийн аль нэгнээр ахлуулах </w:t>
      </w:r>
      <w:r>
        <w:rPr>
          <w:rFonts w:ascii="Arial" w:hAnsi="Arial" w:cs="Arial"/>
          <w:lang w:val="mn-MN" w:eastAsia="zh-CN" w:bidi="mn-Mong-CN"/>
        </w:rPr>
        <w:t xml:space="preserve">Улсын комиссын </w:t>
      </w:r>
      <w:r w:rsidRPr="00C57867">
        <w:rPr>
          <w:rFonts w:ascii="Arial" w:hAnsi="Arial" w:cs="Arial"/>
          <w:lang w:val="mn-MN" w:eastAsia="zh-CN" w:bidi="mn-Mong-CN"/>
        </w:rPr>
        <w:t xml:space="preserve">нарийн бичгийн дарга нь геологи, уул уурхайн асуудал эрхэлсэн төрийн захиргааны төв байгууллагын </w:t>
      </w:r>
      <w:r>
        <w:rPr>
          <w:rFonts w:ascii="Arial" w:hAnsi="Arial" w:cs="Arial"/>
          <w:lang w:val="mn-MN" w:eastAsia="zh-CN" w:bidi="mn-Mong-CN"/>
        </w:rPr>
        <w:t xml:space="preserve">Уул уурхайн асуудал хариуцсан нэгжийн </w:t>
      </w:r>
      <w:r w:rsidRPr="00C57867">
        <w:rPr>
          <w:rFonts w:ascii="Arial" w:hAnsi="Arial" w:cs="Arial"/>
          <w:lang w:val="mn-MN" w:eastAsia="zh-CN" w:bidi="mn-Mong-CN"/>
        </w:rPr>
        <w:t>тухайн асуудал хариуцсан мэргэжилтэн байна.</w:t>
      </w:r>
      <w:r>
        <w:rPr>
          <w:rFonts w:ascii="Arial" w:hAnsi="Arial" w:cs="Arial"/>
          <w:color w:val="000000"/>
          <w:lang w:val="mn-MN" w:eastAsia="zh-CN" w:bidi="mn-Mong-CN"/>
        </w:rPr>
        <w:t>.</w:t>
      </w:r>
    </w:p>
    <w:p w14:paraId="5E7DC1BA" w14:textId="77777777" w:rsidR="003932A1" w:rsidRDefault="003932A1" w:rsidP="003932A1">
      <w:pPr>
        <w:shd w:val="clear" w:color="auto" w:fill="FFFFFF"/>
        <w:ind w:firstLine="720"/>
        <w:jc w:val="both"/>
        <w:rPr>
          <w:rFonts w:ascii="Arial" w:eastAsia="Calibri" w:hAnsi="Arial" w:cs="Arial"/>
          <w:shd w:val="clear" w:color="auto" w:fill="FFFFFF"/>
          <w:lang w:val="mn-MN"/>
        </w:rPr>
      </w:pPr>
    </w:p>
    <w:p w14:paraId="197DDB95" w14:textId="77777777" w:rsidR="003932A1" w:rsidRDefault="003932A1" w:rsidP="003932A1">
      <w:pPr>
        <w:shd w:val="clear" w:color="auto" w:fill="FFFFFF"/>
        <w:ind w:firstLine="720"/>
        <w:jc w:val="both"/>
        <w:rPr>
          <w:rFonts w:ascii="Arial" w:eastAsia="Calibri" w:hAnsi="Arial" w:cs="Arial"/>
          <w:shd w:val="clear" w:color="auto" w:fill="FFFFFF"/>
        </w:rPr>
      </w:pPr>
      <w:r w:rsidRPr="00C57867">
        <w:rPr>
          <w:rFonts w:ascii="Arial" w:eastAsia="Calibri" w:hAnsi="Arial" w:cs="Arial"/>
          <w:shd w:val="clear" w:color="auto" w:fill="FFFFFF"/>
          <w:lang w:val="mn-MN"/>
        </w:rPr>
        <w:t>3.</w:t>
      </w:r>
      <w:r>
        <w:rPr>
          <w:rFonts w:ascii="Arial" w:eastAsia="Calibri" w:hAnsi="Arial" w:cs="Arial"/>
          <w:shd w:val="clear" w:color="auto" w:fill="FFFFFF"/>
          <w:lang w:val="mn-MN"/>
        </w:rPr>
        <w:t>2</w:t>
      </w:r>
      <w:r w:rsidRPr="00C57867">
        <w:rPr>
          <w:rFonts w:ascii="Arial" w:eastAsia="Calibri" w:hAnsi="Arial" w:cs="Arial"/>
          <w:shd w:val="clear" w:color="auto" w:fill="FFFFFF"/>
          <w:lang w:val="mn-MN"/>
        </w:rPr>
        <w:t>.</w:t>
      </w:r>
      <w:r w:rsidRPr="00C57867">
        <w:rPr>
          <w:rFonts w:ascii="Arial" w:hAnsi="Arial" w:cs="Arial"/>
          <w:lang w:val="mn-MN" w:eastAsia="zh-CN" w:bidi="mn-Mong-CN"/>
        </w:rPr>
        <w:t xml:space="preserve">Улсын комисс нь </w:t>
      </w:r>
      <w:r>
        <w:rPr>
          <w:rFonts w:ascii="Arial" w:hAnsi="Arial" w:cs="Arial"/>
          <w:lang w:val="mn-MN" w:eastAsia="zh-CN" w:bidi="mn-Mong-CN"/>
        </w:rPr>
        <w:t>9 хүртэл хүний бүрэлдэхүүнтэй,</w:t>
      </w:r>
      <w:r w:rsidRPr="00C57867">
        <w:rPr>
          <w:rFonts w:ascii="Arial" w:hAnsi="Arial" w:cs="Arial"/>
          <w:lang w:val="mn-MN" w:eastAsia="zh-CN" w:bidi="mn-Mong-CN"/>
        </w:rPr>
        <w:t xml:space="preserve"> сондгой тооны гишүүнтэй бай</w:t>
      </w:r>
      <w:r>
        <w:rPr>
          <w:rFonts w:ascii="Arial" w:hAnsi="Arial" w:cs="Arial"/>
          <w:lang w:val="mn-MN" w:eastAsia="zh-CN" w:bidi="mn-Mong-CN"/>
        </w:rPr>
        <w:t>на.</w:t>
      </w:r>
      <w:r w:rsidRPr="00C57867">
        <w:rPr>
          <w:rFonts w:ascii="Arial" w:hAnsi="Arial" w:cs="Arial"/>
          <w:lang w:val="mn-MN" w:eastAsia="zh-CN" w:bidi="mn-Mong-CN"/>
        </w:rPr>
        <w:t xml:space="preserve"> </w:t>
      </w:r>
    </w:p>
    <w:p w14:paraId="437F5262" w14:textId="77777777" w:rsidR="00EF0C04" w:rsidRDefault="00EF0C04" w:rsidP="008F0F38">
      <w:pPr>
        <w:shd w:val="clear" w:color="auto" w:fill="FFFFFF"/>
        <w:ind w:firstLine="720"/>
        <w:jc w:val="both"/>
        <w:rPr>
          <w:rFonts w:ascii="Arial" w:hAnsi="Arial" w:cs="Arial"/>
          <w:color w:val="000000"/>
          <w:lang w:val="mn-MN" w:eastAsia="zh-CN" w:bidi="mn-Mong-CN"/>
        </w:rPr>
      </w:pPr>
    </w:p>
    <w:p w14:paraId="2C358BA0" w14:textId="46D2DF45" w:rsidR="008F0F38" w:rsidRDefault="008F0F38" w:rsidP="008F0F38">
      <w:pPr>
        <w:shd w:val="clear" w:color="auto" w:fill="FFFFFF"/>
        <w:ind w:firstLine="720"/>
        <w:jc w:val="both"/>
        <w:rPr>
          <w:rFonts w:ascii="Arial" w:hAnsi="Arial" w:cs="Arial"/>
          <w:lang w:val="mn-MN" w:eastAsia="zh-CN" w:bidi="mn-Mong-CN"/>
        </w:rPr>
      </w:pPr>
      <w:r w:rsidRPr="00C57867">
        <w:rPr>
          <w:rFonts w:ascii="Arial" w:eastAsia="Calibri" w:hAnsi="Arial" w:cs="Arial"/>
          <w:shd w:val="clear" w:color="auto" w:fill="FFFFFF"/>
          <w:lang w:val="mn-MN"/>
        </w:rPr>
        <w:t>3.</w:t>
      </w:r>
      <w:r w:rsidR="003569C7">
        <w:rPr>
          <w:rFonts w:ascii="Arial" w:eastAsia="Calibri" w:hAnsi="Arial" w:cs="Arial"/>
          <w:shd w:val="clear" w:color="auto" w:fill="FFFFFF"/>
          <w:lang w:val="mn-MN"/>
        </w:rPr>
        <w:t>3</w:t>
      </w:r>
      <w:r w:rsidRPr="00C57867">
        <w:rPr>
          <w:rFonts w:ascii="Arial" w:eastAsia="Calibri" w:hAnsi="Arial" w:cs="Arial"/>
          <w:shd w:val="clear" w:color="auto" w:fill="FFFFFF"/>
          <w:lang w:val="mn-MN"/>
        </w:rPr>
        <w:t>.</w:t>
      </w:r>
      <w:r>
        <w:rPr>
          <w:rFonts w:ascii="Arial" w:eastAsia="Calibri" w:hAnsi="Arial" w:cs="Arial"/>
          <w:shd w:val="clear" w:color="auto" w:fill="FFFFFF"/>
          <w:lang w:val="mn-MN"/>
        </w:rPr>
        <w:t>Улсын комиссын нарийн бичгийн дарга нь компанийн ирүүлсэн албан хүсэлтийг хүлээн авч у</w:t>
      </w:r>
      <w:r w:rsidRPr="00C57867">
        <w:rPr>
          <w:rFonts w:ascii="Arial" w:hAnsi="Arial" w:cs="Arial"/>
          <w:lang w:val="mn-MN" w:eastAsia="zh-CN" w:bidi="mn-Mong-CN"/>
        </w:rPr>
        <w:t>урхай, уулын болон баяжуулах үйлдвэрийн үйл ажиллагааг эхлүүлэх бэлтгэл</w:t>
      </w:r>
      <w:r>
        <w:rPr>
          <w:rFonts w:ascii="Arial" w:hAnsi="Arial" w:cs="Arial"/>
          <w:lang w:val="mn-MN" w:eastAsia="zh-CN" w:bidi="mn-Mong-CN"/>
        </w:rPr>
        <w:t xml:space="preserve"> ажлыг</w:t>
      </w:r>
      <w:r w:rsidRPr="00C57867">
        <w:rPr>
          <w:rFonts w:ascii="Arial" w:hAnsi="Arial" w:cs="Arial"/>
          <w:lang w:val="mn-MN" w:eastAsia="zh-CN" w:bidi="mn-Mong-CN"/>
        </w:rPr>
        <w:t xml:space="preserve"> хэрхэн хангасан талаар танилцуулга бүхий урьдчилсан тайлбар</w:t>
      </w:r>
      <w:r>
        <w:rPr>
          <w:rFonts w:ascii="Arial" w:hAnsi="Arial" w:cs="Arial"/>
          <w:lang w:val="mn-MN" w:eastAsia="zh-CN" w:bidi="mn-Mong-CN"/>
        </w:rPr>
        <w:t xml:space="preserve">, </w:t>
      </w:r>
      <w:r w:rsidR="00BA450F">
        <w:rPr>
          <w:rFonts w:ascii="Arial" w:hAnsi="Arial" w:cs="Arial"/>
          <w:lang w:val="mn-MN" w:eastAsia="zh-CN" w:bidi="mn-Mong-CN"/>
        </w:rPr>
        <w:t xml:space="preserve">энэхүү журмын 2.2.1-д заасан </w:t>
      </w:r>
      <w:r>
        <w:rPr>
          <w:rFonts w:ascii="Arial" w:hAnsi="Arial" w:cs="Arial"/>
          <w:lang w:val="mn-MN" w:eastAsia="zh-CN" w:bidi="mn-Mong-CN"/>
        </w:rPr>
        <w:t>бичиг баримтын бүрдэл</w:t>
      </w:r>
      <w:r w:rsidR="009D5DA3">
        <w:rPr>
          <w:rFonts w:ascii="Arial" w:hAnsi="Arial" w:cs="Arial"/>
          <w:lang w:val="mn-MN" w:eastAsia="zh-CN" w:bidi="mn-Mong-CN"/>
        </w:rPr>
        <w:t xml:space="preserve"> хангагдсан эсэх</w:t>
      </w:r>
      <w:r>
        <w:rPr>
          <w:rFonts w:ascii="Arial" w:hAnsi="Arial" w:cs="Arial"/>
          <w:lang w:val="mn-MN" w:eastAsia="zh-CN" w:bidi="mn-Mong-CN"/>
        </w:rPr>
        <w:t xml:space="preserve">тэй </w:t>
      </w:r>
      <w:r w:rsidRPr="00C57867">
        <w:rPr>
          <w:rFonts w:ascii="Arial" w:hAnsi="Arial" w:cs="Arial"/>
          <w:lang w:val="mn-MN" w:eastAsia="zh-CN" w:bidi="mn-Mong-CN"/>
        </w:rPr>
        <w:t>танилцаад</w:t>
      </w:r>
      <w:r>
        <w:rPr>
          <w:rFonts w:ascii="Arial" w:hAnsi="Arial" w:cs="Arial"/>
          <w:lang w:val="mn-MN" w:eastAsia="zh-CN" w:bidi="mn-Mong-CN"/>
        </w:rPr>
        <w:t xml:space="preserve"> У</w:t>
      </w:r>
      <w:r w:rsidR="003932A1">
        <w:rPr>
          <w:rFonts w:ascii="Arial" w:hAnsi="Arial" w:cs="Arial"/>
          <w:lang w:val="mn-MN" w:eastAsia="zh-CN" w:bidi="mn-Mong-CN"/>
        </w:rPr>
        <w:t>ул уурхайн асуудал хариуцсан нэгжийн даргад</w:t>
      </w:r>
      <w:r w:rsidRPr="00C57867">
        <w:rPr>
          <w:rFonts w:ascii="Arial" w:hAnsi="Arial" w:cs="Arial"/>
          <w:lang w:val="mn-MN" w:eastAsia="zh-CN" w:bidi="mn-Mong-CN"/>
        </w:rPr>
        <w:t xml:space="preserve"> танилцуул</w:t>
      </w:r>
      <w:r>
        <w:rPr>
          <w:rFonts w:ascii="Arial" w:hAnsi="Arial" w:cs="Arial"/>
          <w:lang w:val="mn-MN" w:eastAsia="zh-CN" w:bidi="mn-Mong-CN"/>
        </w:rPr>
        <w:t>ж, улмаар Улсын</w:t>
      </w:r>
      <w:r w:rsidRPr="00C57867">
        <w:rPr>
          <w:rFonts w:ascii="Arial" w:hAnsi="Arial" w:cs="Arial"/>
          <w:lang w:val="mn-MN" w:eastAsia="zh-CN" w:bidi="mn-Mong-CN"/>
        </w:rPr>
        <w:t xml:space="preserve"> комиссыг ажиллуулах</w:t>
      </w:r>
      <w:r w:rsidR="003932A1">
        <w:rPr>
          <w:rFonts w:ascii="Arial" w:hAnsi="Arial" w:cs="Arial"/>
          <w:lang w:val="mn-MN" w:eastAsia="zh-CN" w:bidi="mn-Mong-CN"/>
        </w:rPr>
        <w:t xml:space="preserve">, </w:t>
      </w:r>
      <w:r w:rsidRPr="00C57867">
        <w:rPr>
          <w:rFonts w:ascii="Arial" w:hAnsi="Arial" w:cs="Arial"/>
          <w:lang w:val="mn-MN" w:eastAsia="zh-CN" w:bidi="mn-Mong-CN"/>
        </w:rPr>
        <w:t xml:space="preserve"> эсэх </w:t>
      </w:r>
      <w:r w:rsidR="003932A1">
        <w:rPr>
          <w:rFonts w:ascii="Arial" w:hAnsi="Arial" w:cs="Arial"/>
          <w:lang w:val="mn-MN" w:eastAsia="zh-CN" w:bidi="mn-Mong-CN"/>
        </w:rPr>
        <w:t xml:space="preserve">асуудлыг </w:t>
      </w:r>
      <w:r w:rsidRPr="00C57867">
        <w:rPr>
          <w:rFonts w:ascii="Arial" w:hAnsi="Arial" w:cs="Arial"/>
          <w:lang w:val="mn-MN" w:eastAsia="zh-CN" w:bidi="mn-Mong-CN"/>
        </w:rPr>
        <w:t>шийдвэр</w:t>
      </w:r>
      <w:r w:rsidR="003932A1">
        <w:rPr>
          <w:rFonts w:ascii="Arial" w:hAnsi="Arial" w:cs="Arial"/>
          <w:lang w:val="mn-MN" w:eastAsia="zh-CN" w:bidi="mn-Mong-CN"/>
        </w:rPr>
        <w:t>лэнэ.</w:t>
      </w:r>
    </w:p>
    <w:p w14:paraId="5D4F1049" w14:textId="77777777" w:rsidR="008F0F38" w:rsidRDefault="008F0F38" w:rsidP="00C57867">
      <w:pPr>
        <w:shd w:val="clear" w:color="auto" w:fill="FFFFFF"/>
        <w:ind w:firstLine="720"/>
        <w:jc w:val="both"/>
        <w:rPr>
          <w:rFonts w:ascii="Arial" w:hAnsi="Arial" w:cs="Arial"/>
          <w:lang w:val="mn-MN" w:eastAsia="zh-CN" w:bidi="mn-Mong-CN"/>
        </w:rPr>
      </w:pPr>
    </w:p>
    <w:p w14:paraId="266AE28B" w14:textId="6F4BA251" w:rsidR="0022035B" w:rsidRDefault="00C57867" w:rsidP="0022035B">
      <w:pPr>
        <w:shd w:val="clear" w:color="auto" w:fill="FFFFFF"/>
        <w:ind w:firstLine="720"/>
        <w:jc w:val="both"/>
        <w:rPr>
          <w:rFonts w:ascii="Arial" w:hAnsi="Arial" w:cs="Arial"/>
          <w:lang w:val="mn-MN" w:eastAsia="zh-CN" w:bidi="mn-Mong-CN"/>
        </w:rPr>
      </w:pPr>
      <w:r w:rsidRPr="00C57867">
        <w:rPr>
          <w:rFonts w:ascii="Arial" w:hAnsi="Arial" w:cs="Arial"/>
          <w:lang w:val="mn-MN" w:eastAsia="zh-CN" w:bidi="mn-Mong-CN"/>
        </w:rPr>
        <w:t>3.</w:t>
      </w:r>
      <w:r w:rsidR="009D5DA3">
        <w:rPr>
          <w:rFonts w:ascii="Arial" w:hAnsi="Arial" w:cs="Arial"/>
          <w:lang w:val="mn-MN" w:eastAsia="zh-CN" w:bidi="mn-Mong-CN"/>
        </w:rPr>
        <w:t>4</w:t>
      </w:r>
      <w:r w:rsidRPr="00C57867">
        <w:rPr>
          <w:rFonts w:ascii="Arial" w:hAnsi="Arial" w:cs="Arial"/>
          <w:lang w:val="mn-MN" w:eastAsia="zh-CN" w:bidi="mn-Mong-CN"/>
        </w:rPr>
        <w:t xml:space="preserve">.Бичиг баримтын бүрдэл хангагдсан гэж үзвэл </w:t>
      </w:r>
      <w:r w:rsidR="0022035B">
        <w:rPr>
          <w:rFonts w:ascii="Arial" w:hAnsi="Arial" w:cs="Arial"/>
          <w:lang w:val="mn-MN" w:eastAsia="zh-CN" w:bidi="mn-Mong-CN"/>
        </w:rPr>
        <w:t>Г</w:t>
      </w:r>
      <w:r w:rsidRPr="00C57867">
        <w:rPr>
          <w:rFonts w:ascii="Arial" w:hAnsi="Arial" w:cs="Arial"/>
          <w:lang w:val="mn-MN" w:eastAsia="zh-CN" w:bidi="mn-Mong-CN"/>
        </w:rPr>
        <w:t>еологи, уул уурхайн асуудал эрхэлсэн төрийн захиргааны төв байгууллагын</w:t>
      </w:r>
      <w:r w:rsidR="0022035B">
        <w:rPr>
          <w:rFonts w:ascii="Arial" w:hAnsi="Arial" w:cs="Arial"/>
          <w:lang w:val="mn-MN" w:eastAsia="zh-CN" w:bidi="mn-Mong-CN"/>
        </w:rPr>
        <w:t xml:space="preserve"> </w:t>
      </w:r>
      <w:r w:rsidR="009D5DA3">
        <w:rPr>
          <w:rFonts w:ascii="Arial" w:hAnsi="Arial" w:cs="Arial"/>
          <w:lang w:val="mn-MN" w:eastAsia="zh-CN" w:bidi="mn-Mong-CN"/>
        </w:rPr>
        <w:t xml:space="preserve">Төрийн нарийн бичгийн </w:t>
      </w:r>
      <w:r w:rsidRPr="00C57867">
        <w:rPr>
          <w:rFonts w:ascii="Arial" w:hAnsi="Arial" w:cs="Arial"/>
          <w:lang w:val="mn-MN" w:eastAsia="zh-CN" w:bidi="mn-Mong-CN"/>
        </w:rPr>
        <w:t xml:space="preserve">даргын </w:t>
      </w:r>
      <w:r w:rsidR="00182573">
        <w:rPr>
          <w:rFonts w:ascii="Arial" w:hAnsi="Arial" w:cs="Arial"/>
          <w:lang w:val="mn-MN" w:eastAsia="zh-CN" w:bidi="mn-Mong-CN"/>
        </w:rPr>
        <w:t xml:space="preserve">тушаалаар </w:t>
      </w:r>
      <w:r w:rsidR="002E789A">
        <w:rPr>
          <w:rFonts w:ascii="Arial" w:hAnsi="Arial" w:cs="Arial"/>
          <w:lang w:val="mn-MN" w:eastAsia="zh-CN" w:bidi="mn-Mong-CN"/>
        </w:rPr>
        <w:t xml:space="preserve">Улсын комиссын бүрэлдэхүүн, түүний ажиллах </w:t>
      </w:r>
      <w:r w:rsidRPr="00C57867">
        <w:rPr>
          <w:rFonts w:ascii="Arial" w:hAnsi="Arial" w:cs="Arial"/>
          <w:lang w:val="mn-MN" w:eastAsia="zh-CN" w:bidi="mn-Mong-CN"/>
        </w:rPr>
        <w:t>удирдамж</w:t>
      </w:r>
      <w:r w:rsidR="002E789A">
        <w:rPr>
          <w:rFonts w:ascii="Arial" w:hAnsi="Arial" w:cs="Arial"/>
          <w:lang w:val="mn-MN" w:eastAsia="zh-CN" w:bidi="mn-Mong-CN"/>
        </w:rPr>
        <w:t>ийг батална</w:t>
      </w:r>
      <w:r w:rsidRPr="00C57867">
        <w:rPr>
          <w:rFonts w:ascii="Arial" w:hAnsi="Arial" w:cs="Arial"/>
          <w:lang w:val="mn-MN" w:eastAsia="zh-CN" w:bidi="mn-Mong-CN"/>
        </w:rPr>
        <w:t>.</w:t>
      </w:r>
    </w:p>
    <w:p w14:paraId="23FE3ECD" w14:textId="77777777" w:rsidR="0022035B" w:rsidRDefault="0022035B" w:rsidP="0022035B">
      <w:pPr>
        <w:shd w:val="clear" w:color="auto" w:fill="FFFFFF"/>
        <w:ind w:firstLine="720"/>
        <w:jc w:val="both"/>
        <w:rPr>
          <w:rFonts w:ascii="Arial" w:hAnsi="Arial" w:cs="Arial"/>
          <w:lang w:val="mn-MN" w:eastAsia="zh-CN" w:bidi="mn-Mong-CN"/>
        </w:rPr>
      </w:pPr>
    </w:p>
    <w:p w14:paraId="7BC9B216" w14:textId="34FAF607" w:rsidR="0022035B" w:rsidRDefault="00C57867" w:rsidP="0022035B">
      <w:pPr>
        <w:shd w:val="clear" w:color="auto" w:fill="FFFFFF"/>
        <w:ind w:firstLine="720"/>
        <w:jc w:val="both"/>
        <w:rPr>
          <w:rFonts w:ascii="Arial" w:hAnsi="Arial" w:cs="Arial"/>
          <w:lang w:val="mn-MN" w:eastAsia="zh-CN" w:bidi="mn-Mong-CN"/>
        </w:rPr>
      </w:pPr>
      <w:r w:rsidRPr="00C57867">
        <w:rPr>
          <w:rFonts w:ascii="Arial" w:hAnsi="Arial" w:cs="Arial"/>
          <w:lang w:val="mn-MN" w:eastAsia="zh-CN" w:bidi="mn-Mong-CN"/>
        </w:rPr>
        <w:t>3.</w:t>
      </w:r>
      <w:r w:rsidR="009D5DA3">
        <w:rPr>
          <w:rFonts w:ascii="Arial" w:hAnsi="Arial" w:cs="Arial"/>
          <w:lang w:val="mn-MN" w:eastAsia="zh-CN" w:bidi="mn-Mong-CN"/>
        </w:rPr>
        <w:t>5</w:t>
      </w:r>
      <w:r w:rsidRPr="00C57867">
        <w:rPr>
          <w:rFonts w:ascii="Arial" w:hAnsi="Arial" w:cs="Arial"/>
          <w:lang w:val="mn-MN" w:eastAsia="zh-CN" w:bidi="mn-Mong-CN"/>
        </w:rPr>
        <w:t>.</w:t>
      </w:r>
      <w:r w:rsidR="00BC75B0">
        <w:rPr>
          <w:rFonts w:ascii="Arial" w:hAnsi="Arial" w:cs="Arial"/>
          <w:lang w:val="mn-MN" w:eastAsia="zh-CN" w:bidi="mn-Mong-CN"/>
        </w:rPr>
        <w:t xml:space="preserve">Журмын 3.4-т заасан </w:t>
      </w:r>
      <w:r w:rsidR="000A122F">
        <w:rPr>
          <w:rFonts w:ascii="Arial" w:hAnsi="Arial" w:cs="Arial"/>
          <w:lang w:val="mn-MN" w:eastAsia="zh-CN" w:bidi="mn-Mong-CN"/>
        </w:rPr>
        <w:t xml:space="preserve">Улсын </w:t>
      </w:r>
      <w:r w:rsidRPr="00C57867">
        <w:rPr>
          <w:rFonts w:ascii="Arial" w:hAnsi="Arial" w:cs="Arial"/>
          <w:lang w:val="mn-MN" w:eastAsia="zh-CN" w:bidi="mn-Mong-CN"/>
        </w:rPr>
        <w:t xml:space="preserve">комиссын бүрэлдэхүүнд дараах </w:t>
      </w:r>
      <w:r w:rsidR="009D5DA3">
        <w:rPr>
          <w:rFonts w:ascii="Arial" w:hAnsi="Arial" w:cs="Arial"/>
          <w:lang w:val="mn-MN" w:eastAsia="zh-CN" w:bidi="mn-Mong-CN"/>
        </w:rPr>
        <w:t xml:space="preserve">төрийн </w:t>
      </w:r>
      <w:r w:rsidRPr="00C57867">
        <w:rPr>
          <w:rFonts w:ascii="Arial" w:hAnsi="Arial" w:cs="Arial"/>
          <w:lang w:val="mn-MN" w:eastAsia="zh-CN" w:bidi="mn-Mong-CN"/>
        </w:rPr>
        <w:t xml:space="preserve">байгууллагуудын төлөөллийг оролцуулна. Үүнд:  </w:t>
      </w:r>
    </w:p>
    <w:p w14:paraId="4000D116" w14:textId="77777777" w:rsidR="0022035B" w:rsidRDefault="0022035B" w:rsidP="0022035B">
      <w:pPr>
        <w:shd w:val="clear" w:color="auto" w:fill="FFFFFF"/>
        <w:ind w:firstLine="720"/>
        <w:jc w:val="both"/>
        <w:rPr>
          <w:rFonts w:ascii="Arial" w:hAnsi="Arial" w:cs="Arial"/>
          <w:lang w:val="mn-MN" w:eastAsia="zh-CN" w:bidi="mn-Mong-CN"/>
        </w:rPr>
      </w:pPr>
    </w:p>
    <w:p w14:paraId="311D1275" w14:textId="73C9E85B" w:rsidR="0022035B" w:rsidRDefault="00C57867" w:rsidP="0022035B">
      <w:pPr>
        <w:shd w:val="clear" w:color="auto" w:fill="FFFFFF"/>
        <w:ind w:firstLine="1440"/>
        <w:jc w:val="both"/>
        <w:rPr>
          <w:rFonts w:ascii="Arial" w:hAnsi="Arial" w:cs="Arial"/>
          <w:lang w:val="mn-MN" w:eastAsia="zh-CN" w:bidi="mn-Mong-CN"/>
        </w:rPr>
      </w:pPr>
      <w:r w:rsidRPr="00C57867">
        <w:rPr>
          <w:rFonts w:ascii="Arial" w:hAnsi="Arial" w:cs="Arial"/>
          <w:lang w:val="mn-MN" w:eastAsia="zh-CN" w:bidi="mn-Mong-CN"/>
        </w:rPr>
        <w:t>3.</w:t>
      </w:r>
      <w:r w:rsidR="009D5DA3">
        <w:rPr>
          <w:rFonts w:ascii="Arial" w:hAnsi="Arial" w:cs="Arial"/>
          <w:lang w:val="mn-MN" w:eastAsia="zh-CN" w:bidi="mn-Mong-CN"/>
        </w:rPr>
        <w:t>5</w:t>
      </w:r>
      <w:r w:rsidRPr="00C57867">
        <w:rPr>
          <w:rFonts w:ascii="Arial" w:hAnsi="Arial" w:cs="Arial"/>
          <w:lang w:val="mn-MN" w:eastAsia="zh-CN" w:bidi="mn-Mong-CN"/>
        </w:rPr>
        <w:t>.1.</w:t>
      </w:r>
      <w:r w:rsidRPr="00C57867">
        <w:rPr>
          <w:rFonts w:ascii="Arial" w:eastAsia="Calibri" w:hAnsi="Arial" w:cs="Arial"/>
          <w:lang w:val="mn-MN"/>
        </w:rPr>
        <w:t>геологи, уул уурхайн асуудал эрхэлсэн төрийн захиргааны төв байгууллага</w:t>
      </w:r>
      <w:r w:rsidRPr="00C57867">
        <w:rPr>
          <w:rFonts w:ascii="Arial" w:eastAsia="Calibri" w:hAnsi="Arial" w:cs="Arial"/>
        </w:rPr>
        <w:t>;</w:t>
      </w:r>
    </w:p>
    <w:p w14:paraId="6C765602" w14:textId="77777777" w:rsidR="0022035B" w:rsidRDefault="0022035B" w:rsidP="0022035B">
      <w:pPr>
        <w:shd w:val="clear" w:color="auto" w:fill="FFFFFF"/>
        <w:ind w:firstLine="1440"/>
        <w:jc w:val="both"/>
        <w:rPr>
          <w:rFonts w:ascii="Arial" w:hAnsi="Arial" w:cs="Arial"/>
          <w:lang w:val="mn-MN" w:eastAsia="zh-CN" w:bidi="mn-Mong-CN"/>
        </w:rPr>
      </w:pPr>
    </w:p>
    <w:p w14:paraId="48E74D50" w14:textId="7849CC28" w:rsidR="0022035B" w:rsidRDefault="00C57867" w:rsidP="0022035B">
      <w:pPr>
        <w:shd w:val="clear" w:color="auto" w:fill="FFFFFF"/>
        <w:ind w:firstLine="1440"/>
        <w:jc w:val="both"/>
        <w:rPr>
          <w:rFonts w:ascii="Arial" w:hAnsi="Arial" w:cs="Arial"/>
          <w:lang w:val="mn-MN" w:eastAsia="zh-CN" w:bidi="mn-Mong-CN"/>
        </w:rPr>
      </w:pPr>
      <w:r w:rsidRPr="00C57867">
        <w:rPr>
          <w:rFonts w:ascii="Arial" w:eastAsia="Calibri" w:hAnsi="Arial" w:cs="Arial"/>
          <w:lang w:val="mn-MN"/>
        </w:rPr>
        <w:t>3.</w:t>
      </w:r>
      <w:r w:rsidR="009D5DA3">
        <w:rPr>
          <w:rFonts w:ascii="Arial" w:eastAsia="Calibri" w:hAnsi="Arial" w:cs="Arial"/>
          <w:lang w:val="mn-MN"/>
        </w:rPr>
        <w:t>5</w:t>
      </w:r>
      <w:r w:rsidRPr="00C57867">
        <w:rPr>
          <w:rFonts w:ascii="Arial" w:eastAsia="Calibri" w:hAnsi="Arial" w:cs="Arial"/>
          <w:lang w:val="mn-MN"/>
        </w:rPr>
        <w:t>.2.байгаль орчны асуудал эрхэлсэн төрийн захиргааны төв байгууллага</w:t>
      </w:r>
      <w:r w:rsidRPr="00C57867">
        <w:rPr>
          <w:rFonts w:ascii="Arial" w:eastAsia="Calibri" w:hAnsi="Arial" w:cs="Arial"/>
        </w:rPr>
        <w:t>;</w:t>
      </w:r>
    </w:p>
    <w:p w14:paraId="30DC9317" w14:textId="60933B2F" w:rsidR="0022035B" w:rsidRDefault="00C57867" w:rsidP="0022035B">
      <w:pPr>
        <w:shd w:val="clear" w:color="auto" w:fill="FFFFFF"/>
        <w:ind w:firstLine="1440"/>
        <w:jc w:val="both"/>
        <w:rPr>
          <w:rFonts w:ascii="Arial" w:hAnsi="Arial" w:cs="Arial"/>
          <w:lang w:val="mn-MN" w:eastAsia="zh-CN" w:bidi="mn-Mong-CN"/>
        </w:rPr>
      </w:pPr>
      <w:r w:rsidRPr="00C57867">
        <w:rPr>
          <w:rFonts w:ascii="Arial" w:eastAsia="Calibri" w:hAnsi="Arial" w:cs="Arial"/>
          <w:lang w:val="mn-MN"/>
        </w:rPr>
        <w:t>3.</w:t>
      </w:r>
      <w:r w:rsidR="009D5DA3">
        <w:rPr>
          <w:rFonts w:ascii="Arial" w:eastAsia="Calibri" w:hAnsi="Arial" w:cs="Arial"/>
          <w:lang w:val="mn-MN"/>
        </w:rPr>
        <w:t>5</w:t>
      </w:r>
      <w:r w:rsidRPr="00C57867">
        <w:rPr>
          <w:rFonts w:ascii="Arial" w:eastAsia="Calibri" w:hAnsi="Arial" w:cs="Arial"/>
          <w:lang w:val="mn-MN"/>
        </w:rPr>
        <w:t>.3.хөдөлмөр</w:t>
      </w:r>
      <w:r w:rsidRPr="00C57867">
        <w:rPr>
          <w:rFonts w:ascii="Arial" w:eastAsia="Calibri" w:hAnsi="Arial" w:cs="Arial"/>
        </w:rPr>
        <w:t xml:space="preserve"> </w:t>
      </w:r>
      <w:r w:rsidRPr="00C57867">
        <w:rPr>
          <w:rFonts w:ascii="Arial" w:eastAsia="Calibri" w:hAnsi="Arial" w:cs="Arial"/>
          <w:lang w:val="mn-MN"/>
        </w:rPr>
        <w:t>эрхлэлтийн асуудал эрхэлсэн төрийн захиргааны төв байгууллага</w:t>
      </w:r>
      <w:r w:rsidRPr="00C57867">
        <w:rPr>
          <w:rFonts w:ascii="Arial" w:eastAsia="Calibri" w:hAnsi="Arial" w:cs="Arial"/>
        </w:rPr>
        <w:t>;</w:t>
      </w:r>
    </w:p>
    <w:p w14:paraId="3ACB1BB2" w14:textId="77777777" w:rsidR="0022035B" w:rsidRDefault="0022035B" w:rsidP="0022035B">
      <w:pPr>
        <w:shd w:val="clear" w:color="auto" w:fill="FFFFFF"/>
        <w:ind w:firstLine="1440"/>
        <w:jc w:val="both"/>
        <w:rPr>
          <w:rFonts w:ascii="Arial" w:hAnsi="Arial" w:cs="Arial"/>
          <w:lang w:val="mn-MN" w:eastAsia="zh-CN" w:bidi="mn-Mong-CN"/>
        </w:rPr>
      </w:pPr>
    </w:p>
    <w:p w14:paraId="57A2F45A" w14:textId="711F2188" w:rsidR="0022035B" w:rsidRDefault="00C57867" w:rsidP="0022035B">
      <w:pPr>
        <w:shd w:val="clear" w:color="auto" w:fill="FFFFFF"/>
        <w:ind w:firstLine="1440"/>
        <w:jc w:val="both"/>
        <w:rPr>
          <w:rFonts w:ascii="Arial" w:eastAsia="Calibri" w:hAnsi="Arial" w:cs="Arial"/>
          <w:shd w:val="clear" w:color="auto" w:fill="FFFFFF"/>
        </w:rPr>
      </w:pPr>
      <w:r w:rsidRPr="00C57867">
        <w:rPr>
          <w:rFonts w:ascii="Arial" w:eastAsia="Calibri" w:hAnsi="Arial" w:cs="Arial"/>
          <w:lang w:val="mn-MN"/>
        </w:rPr>
        <w:t>3.</w:t>
      </w:r>
      <w:r w:rsidR="009D5DA3">
        <w:rPr>
          <w:rFonts w:ascii="Arial" w:eastAsia="Calibri" w:hAnsi="Arial" w:cs="Arial"/>
          <w:lang w:val="mn-MN"/>
        </w:rPr>
        <w:t>5</w:t>
      </w:r>
      <w:r w:rsidRPr="00C57867">
        <w:rPr>
          <w:rFonts w:ascii="Arial" w:eastAsia="Calibri" w:hAnsi="Arial" w:cs="Arial"/>
          <w:lang w:val="mn-MN"/>
        </w:rPr>
        <w:t>.4.</w:t>
      </w:r>
      <w:r w:rsidRPr="00C57867">
        <w:rPr>
          <w:rFonts w:ascii="Arial" w:eastAsia="Calibri" w:hAnsi="Arial" w:cs="Arial"/>
          <w:shd w:val="clear" w:color="auto" w:fill="FFFFFF"/>
          <w:lang w:val="mn-MN"/>
        </w:rPr>
        <w:t>геологи, уул уурхайн асуудал эрхэлсэн төрийн захиргааны байгууллага</w:t>
      </w:r>
      <w:r w:rsidRPr="00C57867">
        <w:rPr>
          <w:rFonts w:ascii="Arial" w:eastAsia="Calibri" w:hAnsi="Arial" w:cs="Arial"/>
          <w:shd w:val="clear" w:color="auto" w:fill="FFFFFF"/>
        </w:rPr>
        <w:t>;</w:t>
      </w:r>
    </w:p>
    <w:p w14:paraId="63C40B90" w14:textId="77777777" w:rsidR="00EB6C29" w:rsidRDefault="00EB6C29" w:rsidP="0022035B">
      <w:pPr>
        <w:shd w:val="clear" w:color="auto" w:fill="FFFFFF"/>
        <w:ind w:firstLine="1440"/>
        <w:jc w:val="both"/>
        <w:rPr>
          <w:rFonts w:ascii="Arial" w:hAnsi="Arial" w:cs="Arial"/>
          <w:lang w:val="mn-MN" w:eastAsia="zh-CN" w:bidi="mn-Mong-CN"/>
        </w:rPr>
      </w:pPr>
    </w:p>
    <w:p w14:paraId="482533E8" w14:textId="3C22DAA0" w:rsidR="0022035B" w:rsidRDefault="00C57867" w:rsidP="0022035B">
      <w:pPr>
        <w:shd w:val="clear" w:color="auto" w:fill="FFFFFF"/>
        <w:ind w:firstLine="720"/>
        <w:jc w:val="both"/>
        <w:rPr>
          <w:rFonts w:ascii="Arial" w:hAnsi="Arial" w:cs="Arial"/>
          <w:lang w:val="mn-MN" w:eastAsia="zh-CN" w:bidi="mn-Mong-CN"/>
        </w:rPr>
      </w:pPr>
      <w:r w:rsidRPr="00C57867">
        <w:rPr>
          <w:rFonts w:ascii="Arial" w:eastAsia="Calibri" w:hAnsi="Arial" w:cs="Arial"/>
          <w:lang w:val="mn-MN"/>
        </w:rPr>
        <w:t>3.</w:t>
      </w:r>
      <w:r w:rsidR="009D5DA3">
        <w:rPr>
          <w:rFonts w:ascii="Arial" w:eastAsia="Calibri" w:hAnsi="Arial" w:cs="Arial"/>
          <w:lang w:val="mn-MN"/>
        </w:rPr>
        <w:t>6</w:t>
      </w:r>
      <w:r w:rsidRPr="00C57867">
        <w:rPr>
          <w:rFonts w:ascii="Arial" w:eastAsia="Calibri" w:hAnsi="Arial" w:cs="Arial"/>
          <w:lang w:val="mn-MN"/>
        </w:rPr>
        <w:t>.</w:t>
      </w:r>
      <w:r w:rsidRPr="00C57867">
        <w:rPr>
          <w:rFonts w:ascii="Arial" w:hAnsi="Arial" w:cs="Arial"/>
          <w:lang w:val="mn-MN" w:eastAsia="zh-CN" w:bidi="mn-Mong-CN"/>
        </w:rPr>
        <w:t>Энэхүү журмын 3.</w:t>
      </w:r>
      <w:r w:rsidR="009D5DA3">
        <w:rPr>
          <w:rFonts w:ascii="Arial" w:hAnsi="Arial" w:cs="Arial"/>
          <w:lang w:val="mn-MN" w:eastAsia="zh-CN" w:bidi="mn-Mong-CN"/>
        </w:rPr>
        <w:t>5</w:t>
      </w:r>
      <w:r w:rsidRPr="00C57867">
        <w:rPr>
          <w:rFonts w:ascii="Arial" w:hAnsi="Arial" w:cs="Arial"/>
          <w:lang w:val="mn-MN" w:eastAsia="zh-CN" w:bidi="mn-Mong-CN"/>
        </w:rPr>
        <w:t>-</w:t>
      </w:r>
      <w:r w:rsidR="009D5DA3">
        <w:rPr>
          <w:rFonts w:ascii="Arial" w:hAnsi="Arial" w:cs="Arial"/>
          <w:lang w:val="mn-MN" w:eastAsia="zh-CN" w:bidi="mn-Mong-CN"/>
        </w:rPr>
        <w:t>т</w:t>
      </w:r>
      <w:r w:rsidRPr="00C57867">
        <w:rPr>
          <w:rFonts w:ascii="Arial" w:hAnsi="Arial" w:cs="Arial"/>
          <w:lang w:val="mn-MN" w:eastAsia="zh-CN" w:bidi="mn-Mong-CN"/>
        </w:rPr>
        <w:t xml:space="preserve"> дурдсан байгууллагууд нь </w:t>
      </w:r>
      <w:r w:rsidR="0022035B">
        <w:rPr>
          <w:rFonts w:ascii="Arial" w:hAnsi="Arial" w:cs="Arial"/>
          <w:lang w:val="mn-MN" w:eastAsia="zh-CN" w:bidi="mn-Mong-CN"/>
        </w:rPr>
        <w:t>У</w:t>
      </w:r>
      <w:r w:rsidRPr="00C57867">
        <w:rPr>
          <w:rFonts w:ascii="Arial" w:hAnsi="Arial" w:cs="Arial"/>
          <w:lang w:val="mn-MN" w:eastAsia="zh-CN" w:bidi="mn-Mong-CN"/>
        </w:rPr>
        <w:t>лсын комиссын бүрэлдэхүүнд өөрийн байгууллагын бүтцэд шууд хар</w:t>
      </w:r>
      <w:r w:rsidR="004226B6">
        <w:rPr>
          <w:rFonts w:ascii="Arial" w:hAnsi="Arial" w:cs="Arial"/>
          <w:lang w:val="mn-MN" w:eastAsia="zh-CN" w:bidi="mn-Mong-CN"/>
        </w:rPr>
        <w:t>ь</w:t>
      </w:r>
      <w:r w:rsidRPr="00C57867">
        <w:rPr>
          <w:rFonts w:ascii="Arial" w:hAnsi="Arial" w:cs="Arial"/>
          <w:lang w:val="mn-MN" w:eastAsia="zh-CN" w:bidi="mn-Mong-CN"/>
        </w:rPr>
        <w:t>я</w:t>
      </w:r>
      <w:r w:rsidR="0022035B">
        <w:rPr>
          <w:rFonts w:ascii="Arial" w:hAnsi="Arial" w:cs="Arial"/>
          <w:lang w:val="mn-MN" w:eastAsia="zh-CN" w:bidi="mn-Mong-CN"/>
        </w:rPr>
        <w:t>а</w:t>
      </w:r>
      <w:r w:rsidRPr="00C57867">
        <w:rPr>
          <w:rFonts w:ascii="Arial" w:hAnsi="Arial" w:cs="Arial"/>
          <w:lang w:val="mn-MN" w:eastAsia="zh-CN" w:bidi="mn-Mong-CN"/>
        </w:rPr>
        <w:t>лах тухайн</w:t>
      </w:r>
      <w:r w:rsidR="009D5DA3" w:rsidRPr="009D5DA3">
        <w:rPr>
          <w:rFonts w:ascii="Arial" w:hAnsi="Arial" w:cs="Arial"/>
          <w:color w:val="FF0000"/>
          <w:lang w:val="mn-MN" w:eastAsia="zh-CN" w:bidi="mn-Mong-CN"/>
        </w:rPr>
        <w:t xml:space="preserve"> </w:t>
      </w:r>
      <w:r w:rsidR="009D5DA3" w:rsidRPr="00E951F5">
        <w:rPr>
          <w:rFonts w:ascii="Arial" w:hAnsi="Arial" w:cs="Arial"/>
          <w:lang w:val="mn-MN" w:eastAsia="zh-CN" w:bidi="mn-Mong-CN"/>
        </w:rPr>
        <w:t>уурхай, уулын болон баяжуулах үйлдвэр</w:t>
      </w:r>
      <w:r w:rsidR="0042355D" w:rsidRPr="00E951F5">
        <w:rPr>
          <w:rFonts w:ascii="Arial" w:hAnsi="Arial" w:cs="Arial"/>
          <w:lang w:val="mn-MN" w:eastAsia="zh-CN" w:bidi="mn-Mong-CN"/>
        </w:rPr>
        <w:t>, төсөл хэрэгжүүлэх газазр нутагт</w:t>
      </w:r>
      <w:r w:rsidR="009D5DA3" w:rsidRPr="00E951F5">
        <w:rPr>
          <w:rFonts w:ascii="Arial" w:hAnsi="Arial" w:cs="Arial"/>
          <w:lang w:val="mn-MN" w:eastAsia="zh-CN" w:bidi="mn-Mong-CN"/>
        </w:rPr>
        <w:t xml:space="preserve"> байрлах</w:t>
      </w:r>
      <w:r w:rsidRPr="00C57867">
        <w:rPr>
          <w:rFonts w:ascii="Arial" w:hAnsi="Arial" w:cs="Arial"/>
          <w:lang w:val="mn-MN" w:eastAsia="zh-CN" w:bidi="mn-Mong-CN"/>
        </w:rPr>
        <w:t xml:space="preserve"> бүс, нутгийг хариуцсан салбар нэгж болон төлөөлөгчийн газраас </w:t>
      </w:r>
      <w:r w:rsidR="009D5DA3">
        <w:rPr>
          <w:rFonts w:ascii="Arial" w:hAnsi="Arial" w:cs="Arial"/>
          <w:lang w:val="mn-MN" w:eastAsia="zh-CN" w:bidi="mn-Mong-CN"/>
        </w:rPr>
        <w:t>төлөөлөл</w:t>
      </w:r>
      <w:r w:rsidRPr="00C57867">
        <w:rPr>
          <w:rFonts w:ascii="Arial" w:hAnsi="Arial" w:cs="Arial"/>
          <w:lang w:val="mn-MN" w:eastAsia="zh-CN" w:bidi="mn-Mong-CN"/>
        </w:rPr>
        <w:t xml:space="preserve"> томилон ажиллуулж болно.</w:t>
      </w:r>
    </w:p>
    <w:p w14:paraId="3523EE24" w14:textId="77777777" w:rsidR="0022035B" w:rsidRDefault="0022035B" w:rsidP="0022035B">
      <w:pPr>
        <w:shd w:val="clear" w:color="auto" w:fill="FFFFFF"/>
        <w:ind w:firstLine="720"/>
        <w:jc w:val="both"/>
        <w:rPr>
          <w:rFonts w:ascii="Arial" w:hAnsi="Arial" w:cs="Arial"/>
          <w:lang w:val="mn-MN" w:eastAsia="zh-CN" w:bidi="mn-Mong-CN"/>
        </w:rPr>
      </w:pPr>
    </w:p>
    <w:p w14:paraId="4A34D41D" w14:textId="5BED205E" w:rsidR="00C57867" w:rsidRPr="00C57867" w:rsidRDefault="00C57867" w:rsidP="0022035B">
      <w:pPr>
        <w:shd w:val="clear" w:color="auto" w:fill="FFFFFF"/>
        <w:ind w:firstLine="720"/>
        <w:jc w:val="both"/>
        <w:rPr>
          <w:rFonts w:ascii="Arial" w:hAnsi="Arial" w:cs="Arial"/>
          <w:lang w:val="mn-MN" w:eastAsia="zh-CN" w:bidi="mn-Mong-CN"/>
        </w:rPr>
      </w:pPr>
      <w:r w:rsidRPr="00C57867">
        <w:rPr>
          <w:rFonts w:ascii="Arial" w:hAnsi="Arial" w:cs="Arial"/>
          <w:lang w:val="mn-MN" w:eastAsia="zh-CN" w:bidi="mn-Mong-CN"/>
        </w:rPr>
        <w:t>3.</w:t>
      </w:r>
      <w:r w:rsidR="009D5DA3">
        <w:rPr>
          <w:rFonts w:ascii="Arial" w:hAnsi="Arial" w:cs="Arial"/>
          <w:lang w:val="mn-MN" w:eastAsia="zh-CN" w:bidi="mn-Mong-CN"/>
        </w:rPr>
        <w:t>7</w:t>
      </w:r>
      <w:r w:rsidRPr="00C57867">
        <w:rPr>
          <w:rFonts w:ascii="Arial" w:hAnsi="Arial" w:cs="Arial"/>
          <w:lang w:val="mn-MN" w:eastAsia="zh-CN" w:bidi="mn-Mong-CN"/>
        </w:rPr>
        <w:t>.</w:t>
      </w:r>
      <w:r w:rsidRPr="00C57867">
        <w:rPr>
          <w:rFonts w:ascii="Arial" w:eastAsia="Calibri" w:hAnsi="Arial" w:cs="Arial"/>
          <w:lang w:val="mn-MN"/>
        </w:rPr>
        <w:t xml:space="preserve">Уурхай, уулын болон баяжуулах үйлдвэрийн </w:t>
      </w:r>
      <w:r w:rsidRPr="00C57867">
        <w:rPr>
          <w:rFonts w:ascii="Arial" w:hAnsi="Arial" w:cs="Arial"/>
          <w:lang w:val="mn-MN" w:eastAsia="zh-CN" w:bidi="mn-Mong-CN"/>
        </w:rPr>
        <w:t xml:space="preserve">зарим тусгай технологи, мэргэжлийн нарийн онцлог шаардсан үйлдвэрт </w:t>
      </w:r>
      <w:r w:rsidR="00D67A6A">
        <w:rPr>
          <w:rFonts w:ascii="Arial" w:hAnsi="Arial" w:cs="Arial"/>
          <w:lang w:val="mn-MN" w:eastAsia="zh-CN" w:bidi="mn-Mong-CN"/>
        </w:rPr>
        <w:t>У</w:t>
      </w:r>
      <w:r w:rsidRPr="00C57867">
        <w:rPr>
          <w:rFonts w:ascii="Arial" w:hAnsi="Arial" w:cs="Arial"/>
          <w:lang w:val="mn-MN" w:eastAsia="zh-CN" w:bidi="mn-Mong-CN"/>
        </w:rPr>
        <w:t xml:space="preserve">лсын комисс томилох тохиолдолд </w:t>
      </w:r>
      <w:r w:rsidR="00D67A6A">
        <w:rPr>
          <w:rFonts w:ascii="Arial" w:hAnsi="Arial" w:cs="Arial"/>
          <w:lang w:val="mn-MN" w:eastAsia="zh-CN" w:bidi="mn-Mong-CN"/>
        </w:rPr>
        <w:t>У</w:t>
      </w:r>
      <w:r w:rsidRPr="00C57867">
        <w:rPr>
          <w:rFonts w:ascii="Arial" w:hAnsi="Arial" w:cs="Arial"/>
          <w:lang w:val="mn-MN" w:eastAsia="zh-CN" w:bidi="mn-Mong-CN"/>
        </w:rPr>
        <w:t xml:space="preserve">лсын комиссын даргын санал болгосноор холбогдох мэргэжлийн байгууллагын төлөөллийг харилцан тохиролцсоны үндсэн дээр оролцуулж болно. Үүнд: </w:t>
      </w:r>
    </w:p>
    <w:p w14:paraId="67BA4C53" w14:textId="77777777" w:rsidR="00C57867" w:rsidRPr="00C57867" w:rsidRDefault="00C57867" w:rsidP="00C57867">
      <w:pPr>
        <w:shd w:val="clear" w:color="auto" w:fill="FFFFFF"/>
        <w:tabs>
          <w:tab w:val="left" w:pos="1134"/>
        </w:tabs>
        <w:ind w:firstLine="567"/>
        <w:jc w:val="both"/>
        <w:rPr>
          <w:rFonts w:ascii="Arial" w:hAnsi="Arial" w:cs="Arial"/>
          <w:lang w:val="mn-MN" w:eastAsia="zh-CN" w:bidi="mn-Mong-CN"/>
        </w:rPr>
      </w:pPr>
    </w:p>
    <w:p w14:paraId="530F480F" w14:textId="1431ECD5" w:rsidR="00767B29" w:rsidRDefault="00C57867" w:rsidP="00767B29">
      <w:pPr>
        <w:shd w:val="clear" w:color="auto" w:fill="FFFFFF"/>
        <w:ind w:firstLine="1440"/>
        <w:jc w:val="both"/>
        <w:rPr>
          <w:rFonts w:ascii="Arial" w:eastAsia="Calibri" w:hAnsi="Arial" w:cs="Arial"/>
          <w:shd w:val="clear" w:color="auto" w:fill="FFFFFF"/>
        </w:rPr>
      </w:pPr>
      <w:r w:rsidRPr="00C57867">
        <w:rPr>
          <w:rFonts w:ascii="Arial" w:eastAsia="Calibri" w:hAnsi="Arial" w:cs="Arial"/>
          <w:lang w:val="mn-MN"/>
        </w:rPr>
        <w:t>3.</w:t>
      </w:r>
      <w:r w:rsidR="009D5DA3">
        <w:rPr>
          <w:rFonts w:ascii="Arial" w:eastAsia="Calibri" w:hAnsi="Arial" w:cs="Arial"/>
          <w:lang w:val="mn-MN"/>
        </w:rPr>
        <w:t>7</w:t>
      </w:r>
      <w:r w:rsidRPr="00C57867">
        <w:rPr>
          <w:rFonts w:ascii="Arial" w:eastAsia="Calibri" w:hAnsi="Arial" w:cs="Arial"/>
          <w:lang w:val="mn-MN"/>
        </w:rPr>
        <w:t>.1.н</w:t>
      </w:r>
      <w:r w:rsidRPr="00C57867">
        <w:rPr>
          <w:rFonts w:ascii="Arial" w:eastAsia="Calibri" w:hAnsi="Arial" w:cs="Arial"/>
          <w:shd w:val="clear" w:color="auto" w:fill="FFFFFF"/>
          <w:lang w:val="mn-MN"/>
        </w:rPr>
        <w:t>утгийн захиргааны байгууллагын төлөөлөл аймаг, нийслэл, сум, дүүргийн Засаг даргын тамгын газар</w:t>
      </w:r>
      <w:r w:rsidRPr="00C57867">
        <w:rPr>
          <w:rFonts w:ascii="Arial" w:eastAsia="Calibri" w:hAnsi="Arial" w:cs="Arial"/>
          <w:shd w:val="clear" w:color="auto" w:fill="FFFFFF"/>
        </w:rPr>
        <w:t>;</w:t>
      </w:r>
    </w:p>
    <w:p w14:paraId="67EC9D76" w14:textId="77777777" w:rsidR="00767B29" w:rsidRDefault="00767B29" w:rsidP="00767B29">
      <w:pPr>
        <w:shd w:val="clear" w:color="auto" w:fill="FFFFFF"/>
        <w:ind w:firstLine="1440"/>
        <w:jc w:val="both"/>
        <w:rPr>
          <w:rFonts w:ascii="Arial" w:eastAsia="Calibri" w:hAnsi="Arial" w:cs="Arial"/>
          <w:shd w:val="clear" w:color="auto" w:fill="FFFFFF"/>
        </w:rPr>
      </w:pPr>
    </w:p>
    <w:p w14:paraId="3D31CEEF" w14:textId="63FD7876" w:rsidR="00767B29" w:rsidRDefault="00C57867" w:rsidP="00767B29">
      <w:pPr>
        <w:shd w:val="clear" w:color="auto" w:fill="FFFFFF"/>
        <w:ind w:firstLine="1440"/>
        <w:jc w:val="both"/>
        <w:rPr>
          <w:rFonts w:ascii="Arial" w:eastAsia="Calibri" w:hAnsi="Arial" w:cs="Arial"/>
          <w:shd w:val="clear" w:color="auto" w:fill="FFFFFF"/>
        </w:rPr>
      </w:pPr>
      <w:r w:rsidRPr="00C57867">
        <w:rPr>
          <w:rFonts w:ascii="Arial" w:eastAsia="Calibri" w:hAnsi="Arial" w:cs="Arial"/>
          <w:shd w:val="clear" w:color="auto" w:fill="FFFFFF"/>
          <w:lang w:val="mn-MN"/>
        </w:rPr>
        <w:t>3.</w:t>
      </w:r>
      <w:r w:rsidR="009D5DA3">
        <w:rPr>
          <w:rFonts w:ascii="Arial" w:eastAsia="Calibri" w:hAnsi="Arial" w:cs="Arial"/>
          <w:shd w:val="clear" w:color="auto" w:fill="FFFFFF"/>
          <w:lang w:val="mn-MN"/>
        </w:rPr>
        <w:t>7</w:t>
      </w:r>
      <w:r w:rsidRPr="00C57867">
        <w:rPr>
          <w:rFonts w:ascii="Arial" w:eastAsia="Calibri" w:hAnsi="Arial" w:cs="Arial"/>
          <w:shd w:val="clear" w:color="auto" w:fill="FFFFFF"/>
          <w:lang w:val="mn-MN"/>
        </w:rPr>
        <w:t>.2.</w:t>
      </w:r>
      <w:r w:rsidR="00767B29">
        <w:rPr>
          <w:rFonts w:ascii="Arial" w:eastAsia="Calibri" w:hAnsi="Arial" w:cs="Arial"/>
          <w:shd w:val="clear" w:color="auto" w:fill="FFFFFF"/>
          <w:lang w:val="mn-MN"/>
        </w:rPr>
        <w:t>э</w:t>
      </w:r>
      <w:r w:rsidRPr="00C57867">
        <w:rPr>
          <w:rFonts w:ascii="Arial" w:eastAsia="Calibri" w:hAnsi="Arial" w:cs="Arial"/>
          <w:lang w:val="mn-MN"/>
        </w:rPr>
        <w:t>рчим хүчний асуудал эрхэлсэн төрийн захиргааны төв байгууллага</w:t>
      </w:r>
      <w:r w:rsidRPr="00C57867">
        <w:rPr>
          <w:rFonts w:ascii="Arial" w:eastAsia="Calibri" w:hAnsi="Arial" w:cs="Arial"/>
        </w:rPr>
        <w:t>;</w:t>
      </w:r>
    </w:p>
    <w:p w14:paraId="123A3367" w14:textId="2CEA44CF" w:rsidR="00767B29" w:rsidRDefault="00C57867" w:rsidP="00767B29">
      <w:pPr>
        <w:shd w:val="clear" w:color="auto" w:fill="FFFFFF"/>
        <w:ind w:firstLine="1440"/>
        <w:jc w:val="both"/>
        <w:rPr>
          <w:rFonts w:ascii="Arial" w:eastAsia="Calibri" w:hAnsi="Arial" w:cs="Arial"/>
          <w:shd w:val="clear" w:color="auto" w:fill="FFFFFF"/>
        </w:rPr>
      </w:pPr>
      <w:r w:rsidRPr="00C57867">
        <w:rPr>
          <w:rFonts w:ascii="Arial" w:eastAsia="Calibri" w:hAnsi="Arial" w:cs="Arial"/>
          <w:lang w:val="mn-MN"/>
        </w:rPr>
        <w:t>3.</w:t>
      </w:r>
      <w:r w:rsidR="009D5DA3">
        <w:rPr>
          <w:rFonts w:ascii="Arial" w:eastAsia="Calibri" w:hAnsi="Arial" w:cs="Arial"/>
          <w:lang w:val="mn-MN"/>
        </w:rPr>
        <w:t>7</w:t>
      </w:r>
      <w:r w:rsidRPr="00C57867">
        <w:rPr>
          <w:rFonts w:ascii="Arial" w:eastAsia="Calibri" w:hAnsi="Arial" w:cs="Arial"/>
          <w:lang w:val="mn-MN"/>
        </w:rPr>
        <w:t>.3.</w:t>
      </w:r>
      <w:r w:rsidRPr="00C57867">
        <w:rPr>
          <w:rFonts w:ascii="Arial" w:eastAsia="Calibri" w:hAnsi="Arial" w:cs="Arial"/>
          <w:shd w:val="clear" w:color="auto" w:fill="FFFFFF"/>
          <w:lang w:val="mn-MN"/>
        </w:rPr>
        <w:t>о</w:t>
      </w:r>
      <w:r w:rsidRPr="00C57867">
        <w:rPr>
          <w:rFonts w:ascii="Arial" w:eastAsia="Calibri" w:hAnsi="Arial" w:cs="Arial"/>
          <w:lang w:val="mn-MN"/>
        </w:rPr>
        <w:t>нцгой байдлын асуудал эрхэлсэн байгууллага /Уул уурхайн аврах алба/</w:t>
      </w:r>
      <w:r w:rsidRPr="00C57867">
        <w:rPr>
          <w:rFonts w:ascii="Arial" w:eastAsia="Calibri" w:hAnsi="Arial" w:cs="Arial"/>
        </w:rPr>
        <w:t>;</w:t>
      </w:r>
    </w:p>
    <w:p w14:paraId="77E04FEF" w14:textId="77777777" w:rsidR="00767B29" w:rsidRDefault="00767B29" w:rsidP="00767B29">
      <w:pPr>
        <w:shd w:val="clear" w:color="auto" w:fill="FFFFFF"/>
        <w:ind w:firstLine="1440"/>
        <w:jc w:val="both"/>
        <w:rPr>
          <w:rFonts w:ascii="Arial" w:eastAsia="Calibri" w:hAnsi="Arial" w:cs="Arial"/>
          <w:shd w:val="clear" w:color="auto" w:fill="FFFFFF"/>
        </w:rPr>
      </w:pPr>
    </w:p>
    <w:p w14:paraId="5B92C1DD" w14:textId="70D15D16" w:rsidR="00767B29" w:rsidRDefault="00C57867" w:rsidP="00767B29">
      <w:pPr>
        <w:shd w:val="clear" w:color="auto" w:fill="FFFFFF"/>
        <w:ind w:firstLine="1440"/>
        <w:jc w:val="both"/>
        <w:rPr>
          <w:rFonts w:ascii="Arial" w:eastAsia="Calibri" w:hAnsi="Arial" w:cs="Arial"/>
          <w:shd w:val="clear" w:color="auto" w:fill="FFFFFF"/>
        </w:rPr>
      </w:pPr>
      <w:r w:rsidRPr="00C57867">
        <w:rPr>
          <w:rFonts w:ascii="Arial" w:eastAsia="Calibri" w:hAnsi="Arial" w:cs="Arial"/>
          <w:lang w:val="mn-MN"/>
        </w:rPr>
        <w:t>3.</w:t>
      </w:r>
      <w:r w:rsidR="009D5DA3">
        <w:rPr>
          <w:rFonts w:ascii="Arial" w:eastAsia="Calibri" w:hAnsi="Arial" w:cs="Arial"/>
          <w:lang w:val="mn-MN"/>
        </w:rPr>
        <w:t>7</w:t>
      </w:r>
      <w:r w:rsidRPr="00C57867">
        <w:rPr>
          <w:rFonts w:ascii="Arial" w:eastAsia="Calibri" w:hAnsi="Arial" w:cs="Arial"/>
          <w:lang w:val="mn-MN"/>
        </w:rPr>
        <w:t>.4.</w:t>
      </w:r>
      <w:r w:rsidR="00767B29">
        <w:rPr>
          <w:rFonts w:ascii="Arial" w:eastAsia="Calibri" w:hAnsi="Arial" w:cs="Arial"/>
          <w:lang w:val="mn-MN"/>
        </w:rPr>
        <w:t>г</w:t>
      </w:r>
      <w:r w:rsidRPr="00C57867">
        <w:rPr>
          <w:rFonts w:ascii="Arial" w:eastAsia="Calibri" w:hAnsi="Arial" w:cs="Arial"/>
          <w:lang w:val="mn-MN"/>
        </w:rPr>
        <w:t>аалийн ерөнхий газар</w:t>
      </w:r>
      <w:r w:rsidRPr="00C57867">
        <w:rPr>
          <w:rFonts w:ascii="Arial" w:eastAsia="Calibri" w:hAnsi="Arial" w:cs="Arial"/>
        </w:rPr>
        <w:t>;</w:t>
      </w:r>
    </w:p>
    <w:p w14:paraId="21B45224" w14:textId="641C534B" w:rsidR="00767B29" w:rsidRDefault="00C57867" w:rsidP="00767B29">
      <w:pPr>
        <w:shd w:val="clear" w:color="auto" w:fill="FFFFFF"/>
        <w:ind w:firstLine="1440"/>
        <w:jc w:val="both"/>
        <w:rPr>
          <w:rFonts w:ascii="Arial" w:eastAsia="Calibri" w:hAnsi="Arial" w:cs="Arial"/>
          <w:lang w:val="mn-MN"/>
        </w:rPr>
      </w:pPr>
      <w:r w:rsidRPr="00C57867">
        <w:rPr>
          <w:rFonts w:ascii="Arial" w:eastAsia="Calibri" w:hAnsi="Arial" w:cs="Arial"/>
          <w:lang w:val="mn-MN"/>
        </w:rPr>
        <w:t>3.</w:t>
      </w:r>
      <w:r w:rsidR="009D5DA3">
        <w:rPr>
          <w:rFonts w:ascii="Arial" w:eastAsia="Calibri" w:hAnsi="Arial" w:cs="Arial"/>
          <w:lang w:val="mn-MN"/>
        </w:rPr>
        <w:t>7</w:t>
      </w:r>
      <w:r w:rsidRPr="00C57867">
        <w:rPr>
          <w:rFonts w:ascii="Arial" w:eastAsia="Calibri" w:hAnsi="Arial" w:cs="Arial"/>
          <w:lang w:val="mn-MN"/>
        </w:rPr>
        <w:t>.5.</w:t>
      </w:r>
      <w:r w:rsidR="00767B29">
        <w:rPr>
          <w:rFonts w:ascii="Arial" w:eastAsia="Calibri" w:hAnsi="Arial" w:cs="Arial"/>
          <w:lang w:val="mn-MN"/>
        </w:rPr>
        <w:t>с</w:t>
      </w:r>
      <w:r w:rsidRPr="00C57867">
        <w:rPr>
          <w:rFonts w:ascii="Arial" w:eastAsia="Calibri" w:hAnsi="Arial" w:cs="Arial"/>
          <w:lang w:val="mn-MN"/>
        </w:rPr>
        <w:t>тандартчилал, хэмжил зүйн асуудал эрхэлсэн төрийн байгууллага</w:t>
      </w:r>
      <w:r w:rsidRPr="00C57867">
        <w:rPr>
          <w:rFonts w:ascii="Arial" w:eastAsia="Calibri" w:hAnsi="Arial" w:cs="Arial"/>
        </w:rPr>
        <w:t>;</w:t>
      </w:r>
    </w:p>
    <w:p w14:paraId="7F944A96" w14:textId="76E9C1B9" w:rsidR="00767B29" w:rsidRPr="00C57867" w:rsidRDefault="00767B29" w:rsidP="00767B29">
      <w:pPr>
        <w:shd w:val="clear" w:color="auto" w:fill="FFFFFF"/>
        <w:ind w:firstLine="1440"/>
        <w:jc w:val="both"/>
        <w:rPr>
          <w:rFonts w:ascii="Arial" w:eastAsia="Calibri" w:hAnsi="Arial" w:cs="Arial"/>
          <w:shd w:val="clear" w:color="auto" w:fill="FFFFFF"/>
        </w:rPr>
      </w:pPr>
      <w:r w:rsidRPr="00C57867">
        <w:rPr>
          <w:rFonts w:ascii="Arial" w:eastAsia="Calibri" w:hAnsi="Arial" w:cs="Arial"/>
          <w:lang w:val="mn-MN"/>
        </w:rPr>
        <w:t>3.</w:t>
      </w:r>
      <w:r w:rsidR="009D5DA3">
        <w:rPr>
          <w:rFonts w:ascii="Arial" w:eastAsia="Calibri" w:hAnsi="Arial" w:cs="Arial"/>
          <w:lang w:val="mn-MN"/>
        </w:rPr>
        <w:t>7</w:t>
      </w:r>
      <w:r w:rsidRPr="00C57867">
        <w:rPr>
          <w:rFonts w:ascii="Arial" w:eastAsia="Calibri" w:hAnsi="Arial" w:cs="Arial"/>
          <w:lang w:val="mn-MN"/>
        </w:rPr>
        <w:t>.</w:t>
      </w:r>
      <w:r>
        <w:rPr>
          <w:rFonts w:ascii="Arial" w:eastAsia="Calibri" w:hAnsi="Arial" w:cs="Arial"/>
          <w:lang w:val="mn-MN"/>
        </w:rPr>
        <w:t>6</w:t>
      </w:r>
      <w:r w:rsidRPr="00C57867">
        <w:rPr>
          <w:rFonts w:ascii="Arial" w:eastAsia="Calibri" w:hAnsi="Arial" w:cs="Arial"/>
          <w:lang w:val="mn-MN"/>
        </w:rPr>
        <w:t>.</w:t>
      </w:r>
      <w:r>
        <w:rPr>
          <w:rFonts w:ascii="Arial" w:eastAsia="Calibri" w:hAnsi="Arial" w:cs="Arial"/>
          <w:lang w:val="mn-MN"/>
        </w:rPr>
        <w:t>х</w:t>
      </w:r>
      <w:r w:rsidRPr="00C57867">
        <w:rPr>
          <w:rFonts w:ascii="Arial" w:eastAsia="Calibri" w:hAnsi="Arial" w:cs="Arial"/>
          <w:lang w:val="mn-MN"/>
        </w:rPr>
        <w:t>ил хамгаалах байгууллага</w:t>
      </w:r>
      <w:r w:rsidRPr="00C57867">
        <w:rPr>
          <w:rFonts w:ascii="Arial" w:eastAsia="Calibri" w:hAnsi="Arial" w:cs="Arial"/>
        </w:rPr>
        <w:t>;</w:t>
      </w:r>
    </w:p>
    <w:p w14:paraId="255E9E7C" w14:textId="1FAC260B" w:rsidR="00C57867" w:rsidRPr="00C57867" w:rsidRDefault="00C57867" w:rsidP="00767B29">
      <w:pPr>
        <w:shd w:val="clear" w:color="auto" w:fill="FFFFFF"/>
        <w:ind w:firstLine="1440"/>
        <w:jc w:val="both"/>
        <w:rPr>
          <w:rFonts w:ascii="Arial" w:eastAsia="Calibri" w:hAnsi="Arial" w:cs="Arial"/>
          <w:shd w:val="clear" w:color="auto" w:fill="FFFFFF"/>
        </w:rPr>
      </w:pPr>
      <w:r w:rsidRPr="00C57867">
        <w:rPr>
          <w:rFonts w:ascii="Arial" w:eastAsia="Calibri" w:hAnsi="Arial" w:cs="Arial"/>
          <w:lang w:val="mn-MN"/>
        </w:rPr>
        <w:t>3.</w:t>
      </w:r>
      <w:r w:rsidR="009D5DA3">
        <w:rPr>
          <w:rFonts w:ascii="Arial" w:eastAsia="Calibri" w:hAnsi="Arial" w:cs="Arial"/>
          <w:lang w:val="mn-MN"/>
        </w:rPr>
        <w:t>7</w:t>
      </w:r>
      <w:r w:rsidRPr="00C57867">
        <w:rPr>
          <w:rFonts w:ascii="Arial" w:eastAsia="Calibri" w:hAnsi="Arial" w:cs="Arial"/>
          <w:lang w:val="mn-MN"/>
        </w:rPr>
        <w:t>.</w:t>
      </w:r>
      <w:r w:rsidR="00E951F5">
        <w:rPr>
          <w:rFonts w:ascii="Arial" w:eastAsia="Calibri" w:hAnsi="Arial" w:cs="Arial"/>
          <w:lang w:val="mn-MN"/>
        </w:rPr>
        <w:t>7</w:t>
      </w:r>
      <w:r w:rsidRPr="00C57867">
        <w:rPr>
          <w:rFonts w:ascii="Arial" w:eastAsia="Calibri" w:hAnsi="Arial" w:cs="Arial"/>
          <w:lang w:val="mn-MN"/>
        </w:rPr>
        <w:t>.холбогдох мэргэжлийн холбоод, иргэний нийгмийн байгууллагууд.</w:t>
      </w:r>
    </w:p>
    <w:p w14:paraId="25570A26" w14:textId="77777777" w:rsidR="00EF0C04" w:rsidRDefault="00EF0C04" w:rsidP="003523A5">
      <w:pPr>
        <w:shd w:val="clear" w:color="auto" w:fill="FFFFFF"/>
        <w:jc w:val="center"/>
        <w:rPr>
          <w:rFonts w:ascii="Arial" w:hAnsi="Arial" w:cs="Arial"/>
          <w:lang w:val="mn-MN" w:eastAsia="zh-CN" w:bidi="mn-Mong-CN"/>
        </w:rPr>
      </w:pPr>
    </w:p>
    <w:p w14:paraId="4DC93129" w14:textId="21E6241A" w:rsidR="003523A5" w:rsidRPr="00D87634" w:rsidRDefault="003523A5" w:rsidP="00D87634">
      <w:pPr>
        <w:shd w:val="clear" w:color="auto" w:fill="FFFFFF"/>
        <w:ind w:firstLine="720"/>
        <w:jc w:val="center"/>
        <w:rPr>
          <w:rFonts w:ascii="Arial" w:hAnsi="Arial" w:cs="Arial"/>
          <w:b/>
          <w:bCs/>
          <w:lang w:val="mn-MN" w:eastAsia="zh-CN" w:bidi="mn-Mong-CN"/>
        </w:rPr>
      </w:pPr>
      <w:r w:rsidRPr="00D87634">
        <w:rPr>
          <w:rFonts w:ascii="Arial" w:hAnsi="Arial" w:cs="Arial"/>
          <w:b/>
          <w:bCs/>
          <w:lang w:val="mn-MN" w:eastAsia="zh-CN" w:bidi="mn-Mong-CN"/>
        </w:rPr>
        <w:t>Дөрөв.Улсын к</w:t>
      </w:r>
      <w:r w:rsidRPr="00D87634">
        <w:rPr>
          <w:rFonts w:ascii="Arial" w:hAnsi="Arial" w:cs="Arial"/>
          <w:b/>
          <w:bCs/>
          <w:lang w:val="ru-RU" w:eastAsia="zh-CN" w:bidi="mn-Mong-CN"/>
        </w:rPr>
        <w:t>омисс</w:t>
      </w:r>
      <w:r w:rsidR="00D87634" w:rsidRPr="00D87634">
        <w:rPr>
          <w:rFonts w:ascii="Arial" w:hAnsi="Arial" w:cs="Arial"/>
          <w:b/>
          <w:bCs/>
          <w:lang w:val="mn-MN" w:eastAsia="zh-CN" w:bidi="mn-Mong-CN"/>
        </w:rPr>
        <w:t>ын</w:t>
      </w:r>
      <w:r w:rsidRPr="00D87634">
        <w:rPr>
          <w:rFonts w:ascii="Arial" w:hAnsi="Arial" w:cs="Arial"/>
          <w:b/>
          <w:bCs/>
          <w:lang w:val="mn-MN" w:eastAsia="zh-CN" w:bidi="mn-Mong-CN"/>
        </w:rPr>
        <w:t xml:space="preserve"> </w:t>
      </w:r>
      <w:r w:rsidR="00D87634" w:rsidRPr="00D87634">
        <w:rPr>
          <w:rFonts w:ascii="Arial" w:hAnsi="Arial" w:cs="Arial"/>
          <w:b/>
          <w:bCs/>
          <w:lang w:val="mn-MN" w:eastAsia="zh-CN" w:bidi="mn-Mong-CN"/>
        </w:rPr>
        <w:t>үйл ажиллагаа</w:t>
      </w:r>
    </w:p>
    <w:p w14:paraId="3A6FCE0F" w14:textId="77777777" w:rsidR="003523A5" w:rsidRPr="003523A5" w:rsidRDefault="003523A5" w:rsidP="003523A5">
      <w:pPr>
        <w:shd w:val="clear" w:color="auto" w:fill="FFFFFF"/>
        <w:jc w:val="center"/>
        <w:rPr>
          <w:rFonts w:ascii="Arial" w:hAnsi="Arial" w:cs="Arial"/>
          <w:lang w:val="mn-MN" w:eastAsia="zh-CN" w:bidi="mn-Mong-CN"/>
        </w:rPr>
      </w:pPr>
    </w:p>
    <w:p w14:paraId="16E0FCE3" w14:textId="6996A8E8" w:rsidR="00EB6C29" w:rsidRDefault="003523A5" w:rsidP="00EB6C29">
      <w:pPr>
        <w:shd w:val="clear" w:color="auto" w:fill="FFFFFF"/>
        <w:ind w:firstLine="720"/>
        <w:jc w:val="both"/>
        <w:rPr>
          <w:rFonts w:ascii="Arial" w:eastAsia="Calibri" w:hAnsi="Arial" w:cs="Arial"/>
          <w:lang w:val="mn-MN"/>
        </w:rPr>
      </w:pPr>
      <w:r w:rsidRPr="003523A5">
        <w:rPr>
          <w:rFonts w:ascii="Arial" w:eastAsia="Calibri" w:hAnsi="Arial" w:cs="Arial"/>
          <w:lang w:val="mn-MN"/>
        </w:rPr>
        <w:t xml:space="preserve">4.1.Улсын комиссын бүрэлдэхүүн томилогдож бэлтгэл ажил хангагдсан гэж үзсэн тохиолдолд </w:t>
      </w:r>
      <w:r w:rsidR="00EB6C29">
        <w:rPr>
          <w:rFonts w:ascii="Arial" w:eastAsia="Calibri" w:hAnsi="Arial" w:cs="Arial"/>
          <w:lang w:val="mn-MN"/>
        </w:rPr>
        <w:t xml:space="preserve">Улсын комиссын </w:t>
      </w:r>
      <w:r w:rsidRPr="003523A5">
        <w:rPr>
          <w:rFonts w:ascii="Arial" w:eastAsia="Calibri" w:hAnsi="Arial" w:cs="Arial"/>
          <w:lang w:val="mn-MN"/>
        </w:rPr>
        <w:t xml:space="preserve">нарийн бичгийн дарга </w:t>
      </w:r>
      <w:r w:rsidR="00EB6C29">
        <w:rPr>
          <w:rFonts w:ascii="Arial" w:eastAsia="Calibri" w:hAnsi="Arial" w:cs="Arial"/>
          <w:lang w:val="mn-MN"/>
        </w:rPr>
        <w:t>компанитай</w:t>
      </w:r>
      <w:r w:rsidRPr="003523A5">
        <w:rPr>
          <w:rFonts w:ascii="Arial" w:eastAsia="Calibri" w:hAnsi="Arial" w:cs="Arial"/>
          <w:lang w:val="mn-MN"/>
        </w:rPr>
        <w:t xml:space="preserve"> Улсын комиссыг ажиллуулах хугацааг тохирон гишүүдэд </w:t>
      </w:r>
      <w:r w:rsidR="00AC261C">
        <w:rPr>
          <w:rFonts w:ascii="Arial" w:eastAsia="Calibri" w:hAnsi="Arial" w:cs="Arial"/>
          <w:lang w:val="mn-MN"/>
        </w:rPr>
        <w:t xml:space="preserve">урьдчилан </w:t>
      </w:r>
      <w:r w:rsidRPr="003523A5">
        <w:rPr>
          <w:rFonts w:ascii="Arial" w:eastAsia="Calibri" w:hAnsi="Arial" w:cs="Arial"/>
          <w:lang w:val="mn-MN"/>
        </w:rPr>
        <w:t>мэдэгдэнэ.</w:t>
      </w:r>
    </w:p>
    <w:p w14:paraId="01584B75" w14:textId="77777777" w:rsidR="00EB6C29" w:rsidRDefault="00EB6C29" w:rsidP="00EB6C29">
      <w:pPr>
        <w:shd w:val="clear" w:color="auto" w:fill="FFFFFF"/>
        <w:ind w:firstLine="720"/>
        <w:jc w:val="both"/>
        <w:rPr>
          <w:rFonts w:ascii="Arial" w:eastAsia="Calibri" w:hAnsi="Arial" w:cs="Arial"/>
          <w:lang w:val="mn-MN"/>
        </w:rPr>
      </w:pPr>
    </w:p>
    <w:p w14:paraId="583D1C1D" w14:textId="7216B437" w:rsidR="00EB6C29" w:rsidRDefault="003523A5" w:rsidP="00EB6C29">
      <w:pPr>
        <w:shd w:val="clear" w:color="auto" w:fill="FFFFFF"/>
        <w:ind w:firstLine="720"/>
        <w:jc w:val="both"/>
        <w:rPr>
          <w:rFonts w:ascii="Arial" w:eastAsia="Calibri" w:hAnsi="Arial" w:cs="Arial"/>
          <w:lang w:val="mn-MN"/>
        </w:rPr>
      </w:pPr>
      <w:r w:rsidRPr="003523A5">
        <w:rPr>
          <w:rFonts w:ascii="Arial" w:eastAsia="Calibri" w:hAnsi="Arial" w:cs="Arial"/>
          <w:lang w:val="mn-MN"/>
        </w:rPr>
        <w:t>4.2.</w:t>
      </w:r>
      <w:r w:rsidR="00EB6C29">
        <w:rPr>
          <w:rFonts w:ascii="Arial" w:eastAsia="Calibri" w:hAnsi="Arial" w:cs="Arial"/>
          <w:lang w:val="mn-MN"/>
        </w:rPr>
        <w:t>Компани</w:t>
      </w:r>
      <w:r w:rsidRPr="003523A5">
        <w:rPr>
          <w:rFonts w:ascii="Arial" w:eastAsia="Calibri" w:hAnsi="Arial" w:cs="Arial"/>
          <w:lang w:val="mn-MN"/>
        </w:rPr>
        <w:t xml:space="preserve"> нь Улсын комиссыг товлосон хугацаанд уурхайд хүргэх, ажиллах хугацаанд шаардлагатай бичиг баримт, техник хэрэгслээр хангах ажиллагааг </w:t>
      </w:r>
      <w:r w:rsidR="00EB6C29">
        <w:rPr>
          <w:rFonts w:ascii="Arial" w:eastAsia="Calibri" w:hAnsi="Arial" w:cs="Arial"/>
          <w:lang w:val="mn-MN"/>
        </w:rPr>
        <w:t xml:space="preserve">Улсын </w:t>
      </w:r>
      <w:r w:rsidRPr="003523A5">
        <w:rPr>
          <w:rFonts w:ascii="Arial" w:eastAsia="Calibri" w:hAnsi="Arial" w:cs="Arial"/>
          <w:lang w:val="mn-MN"/>
        </w:rPr>
        <w:t>комиссын нарийн бич</w:t>
      </w:r>
      <w:r w:rsidR="00AC261C">
        <w:rPr>
          <w:rFonts w:ascii="Arial" w:eastAsia="Calibri" w:hAnsi="Arial" w:cs="Arial"/>
          <w:lang w:val="mn-MN"/>
        </w:rPr>
        <w:t>и</w:t>
      </w:r>
      <w:r w:rsidRPr="003523A5">
        <w:rPr>
          <w:rFonts w:ascii="Arial" w:eastAsia="Calibri" w:hAnsi="Arial" w:cs="Arial"/>
          <w:lang w:val="mn-MN"/>
        </w:rPr>
        <w:t>г</w:t>
      </w:r>
      <w:r w:rsidR="00AC261C">
        <w:rPr>
          <w:rFonts w:ascii="Arial" w:eastAsia="Calibri" w:hAnsi="Arial" w:cs="Arial"/>
          <w:lang w:val="mn-MN"/>
        </w:rPr>
        <w:t xml:space="preserve">тэй </w:t>
      </w:r>
      <w:r w:rsidRPr="003523A5">
        <w:rPr>
          <w:rFonts w:ascii="Arial" w:eastAsia="Calibri" w:hAnsi="Arial" w:cs="Arial"/>
          <w:lang w:val="mn-MN"/>
        </w:rPr>
        <w:t>хамт зохион байгуулна.</w:t>
      </w:r>
    </w:p>
    <w:p w14:paraId="4875CEA6" w14:textId="77777777" w:rsidR="00EB6C29" w:rsidRDefault="00EB6C29" w:rsidP="00EB6C29">
      <w:pPr>
        <w:shd w:val="clear" w:color="auto" w:fill="FFFFFF"/>
        <w:ind w:firstLine="720"/>
        <w:jc w:val="both"/>
        <w:rPr>
          <w:rFonts w:ascii="Arial" w:eastAsia="Calibri" w:hAnsi="Arial" w:cs="Arial"/>
          <w:lang w:val="mn-MN"/>
        </w:rPr>
      </w:pPr>
    </w:p>
    <w:p w14:paraId="0250CF31" w14:textId="1B3FDADA" w:rsidR="00EB6C29" w:rsidRDefault="003523A5" w:rsidP="00EB6C29">
      <w:pPr>
        <w:shd w:val="clear" w:color="auto" w:fill="FFFFFF"/>
        <w:ind w:firstLine="720"/>
        <w:jc w:val="both"/>
        <w:rPr>
          <w:rFonts w:ascii="Arial" w:eastAsia="Calibri" w:hAnsi="Arial" w:cs="Arial"/>
          <w:lang w:val="mn-MN"/>
        </w:rPr>
      </w:pPr>
      <w:r w:rsidRPr="003523A5">
        <w:rPr>
          <w:rFonts w:ascii="Arial" w:eastAsia="Calibri" w:hAnsi="Arial" w:cs="Arial"/>
          <w:lang w:val="mn-MN"/>
        </w:rPr>
        <w:t xml:space="preserve">4.3.Улсын комисс уурхайд ажиллах бүхий л хугацаанд </w:t>
      </w:r>
      <w:r w:rsidR="00EB6C29">
        <w:rPr>
          <w:rFonts w:ascii="Arial" w:eastAsia="Calibri" w:hAnsi="Arial" w:cs="Arial"/>
          <w:lang w:val="mn-MN"/>
        </w:rPr>
        <w:t>компани</w:t>
      </w:r>
      <w:r w:rsidRPr="003523A5">
        <w:rPr>
          <w:rFonts w:ascii="Arial" w:eastAsia="Calibri" w:hAnsi="Arial" w:cs="Arial"/>
          <w:lang w:val="mn-MN"/>
        </w:rPr>
        <w:t xml:space="preserve"> нь өөрийн болон туслан гүйцэтгэгч, ханган нийлүүлэгчдийн бичиг баримт, тоног төхөөрөмж, ажиллах мэргэжилтэй боловсон хүчнийг байлцуул</w:t>
      </w:r>
      <w:r w:rsidR="00297162">
        <w:rPr>
          <w:rFonts w:ascii="Arial" w:eastAsia="Calibri" w:hAnsi="Arial" w:cs="Arial"/>
          <w:lang w:val="mn-MN"/>
        </w:rPr>
        <w:t>ж, үйл ажиллагааны талаар холбогдох тайлбар тодруулга өгнө.</w:t>
      </w:r>
    </w:p>
    <w:p w14:paraId="5715F228" w14:textId="77777777" w:rsidR="00EB6C29" w:rsidRDefault="00EB6C29" w:rsidP="00EB6C29">
      <w:pPr>
        <w:shd w:val="clear" w:color="auto" w:fill="FFFFFF"/>
        <w:ind w:firstLine="720"/>
        <w:jc w:val="both"/>
        <w:rPr>
          <w:rFonts w:ascii="Arial" w:eastAsia="Calibri" w:hAnsi="Arial" w:cs="Arial"/>
          <w:lang w:val="mn-MN"/>
        </w:rPr>
      </w:pPr>
    </w:p>
    <w:p w14:paraId="55A9ED84" w14:textId="1ABD49AB" w:rsidR="000C473A" w:rsidRDefault="003523A5" w:rsidP="00EB6C29">
      <w:pPr>
        <w:shd w:val="clear" w:color="auto" w:fill="FFFFFF"/>
        <w:ind w:firstLine="720"/>
        <w:jc w:val="both"/>
        <w:rPr>
          <w:rFonts w:ascii="Arial" w:hAnsi="Arial" w:cs="Arial"/>
          <w:lang w:val="mn-MN" w:eastAsia="zh-CN" w:bidi="mn-Mong-CN"/>
        </w:rPr>
      </w:pPr>
      <w:r w:rsidRPr="003523A5">
        <w:rPr>
          <w:rFonts w:ascii="Arial" w:eastAsia="Calibri" w:hAnsi="Arial" w:cs="Arial"/>
          <w:lang w:val="mn-MN"/>
        </w:rPr>
        <w:t>4.4.Улсын комисс уурхайд ажиллахдаа уурхай, уулын болон баяжуулах үйлдвэрийн</w:t>
      </w:r>
      <w:r w:rsidRPr="003523A5">
        <w:rPr>
          <w:rFonts w:ascii="Arial" w:hAnsi="Arial" w:cs="Arial"/>
          <w:lang w:val="mn-MN" w:eastAsia="zh-CN" w:bidi="mn-Mong-CN"/>
        </w:rPr>
        <w:t xml:space="preserve"> үйл ажиллагаа эхлүүлэх, байнгын ашиглалтад хүлээн авах бэлтгэл ажил хангагдсан байд</w:t>
      </w:r>
      <w:r w:rsidR="000C473A">
        <w:rPr>
          <w:rFonts w:ascii="Arial" w:hAnsi="Arial" w:cs="Arial"/>
          <w:lang w:val="mn-MN" w:eastAsia="zh-CN" w:bidi="mn-Mong-CN"/>
        </w:rPr>
        <w:t xml:space="preserve">ал, </w:t>
      </w:r>
      <w:r w:rsidR="000C473A" w:rsidRPr="003523A5">
        <w:rPr>
          <w:rFonts w:ascii="Arial" w:hAnsi="Arial" w:cs="Arial"/>
          <w:lang w:val="mn-MN" w:eastAsia="zh-CN" w:bidi="mn-Mong-CN"/>
        </w:rPr>
        <w:t>үндсэн болон туслах об</w:t>
      </w:r>
      <w:r w:rsidR="00AC261C">
        <w:rPr>
          <w:rFonts w:ascii="Arial" w:hAnsi="Arial" w:cs="Arial"/>
          <w:lang w:val="mn-MN" w:eastAsia="zh-CN" w:bidi="mn-Mong-CN"/>
        </w:rPr>
        <w:t>ь</w:t>
      </w:r>
      <w:r w:rsidR="000C473A" w:rsidRPr="003523A5">
        <w:rPr>
          <w:rFonts w:ascii="Arial" w:hAnsi="Arial" w:cs="Arial"/>
          <w:lang w:val="mn-MN" w:eastAsia="zh-CN" w:bidi="mn-Mong-CN"/>
        </w:rPr>
        <w:t xml:space="preserve">ектууд, тэдгээрийн дэд бүтэц, нийгэм ахуйн байгууламжууд, тоног төхөөрөмж, ажиллах хүчин болон тэдгээрийн болон бусад холбогдох бичиг баримтууд, </w:t>
      </w:r>
      <w:r w:rsidR="00495B20">
        <w:rPr>
          <w:rFonts w:ascii="Arial" w:hAnsi="Arial" w:cs="Arial"/>
          <w:lang w:val="mn-MN" w:eastAsia="zh-CN" w:bidi="mn-Mong-CN"/>
        </w:rPr>
        <w:t xml:space="preserve">дагалдах </w:t>
      </w:r>
      <w:r w:rsidR="000C473A" w:rsidRPr="003523A5">
        <w:rPr>
          <w:rFonts w:ascii="Arial" w:hAnsi="Arial" w:cs="Arial"/>
          <w:lang w:val="mn-MN" w:eastAsia="zh-CN" w:bidi="mn-Mong-CN"/>
        </w:rPr>
        <w:t xml:space="preserve">эрх, зөвшөөрлүүдийн бүрдэл, дүрэм, заавар, журам, норм, стандартын хэм хэмжээ зэрэг бүх талаар уурхайг байнгын ашиглалтад хүлээн авах нөхцөл хангагдсан </w:t>
      </w:r>
      <w:r w:rsidR="000C473A">
        <w:rPr>
          <w:rFonts w:ascii="Arial" w:hAnsi="Arial" w:cs="Arial"/>
          <w:lang w:val="mn-MN" w:eastAsia="zh-CN" w:bidi="mn-Mong-CN"/>
        </w:rPr>
        <w:t>зэргийг</w:t>
      </w:r>
      <w:r w:rsidR="000C473A" w:rsidRPr="003523A5">
        <w:rPr>
          <w:rFonts w:ascii="Arial" w:hAnsi="Arial" w:cs="Arial"/>
          <w:lang w:val="mn-MN" w:eastAsia="zh-CN" w:bidi="mn-Mong-CN"/>
        </w:rPr>
        <w:t xml:space="preserve"> нягтлан </w:t>
      </w:r>
      <w:r w:rsidR="00495B20">
        <w:rPr>
          <w:rFonts w:ascii="Arial" w:hAnsi="Arial" w:cs="Arial"/>
          <w:lang w:val="mn-MN" w:eastAsia="zh-CN" w:bidi="mn-Mong-CN"/>
        </w:rPr>
        <w:t>тан</w:t>
      </w:r>
      <w:r w:rsidR="000C473A">
        <w:rPr>
          <w:rFonts w:ascii="Arial" w:hAnsi="Arial" w:cs="Arial"/>
          <w:lang w:val="mn-MN" w:eastAsia="zh-CN" w:bidi="mn-Mong-CN"/>
        </w:rPr>
        <w:t>илцана.</w:t>
      </w:r>
    </w:p>
    <w:p w14:paraId="144DA819" w14:textId="77777777" w:rsidR="00EB6C29" w:rsidRDefault="00EB6C29" w:rsidP="00EB6C29">
      <w:pPr>
        <w:shd w:val="clear" w:color="auto" w:fill="FFFFFF"/>
        <w:ind w:firstLine="720"/>
        <w:jc w:val="both"/>
        <w:rPr>
          <w:rFonts w:ascii="Arial" w:eastAsia="Calibri" w:hAnsi="Arial" w:cs="Arial"/>
          <w:lang w:val="mn-MN"/>
        </w:rPr>
      </w:pPr>
    </w:p>
    <w:p w14:paraId="0484EB88" w14:textId="77777777" w:rsidR="00EB6C29" w:rsidRDefault="003523A5" w:rsidP="00EB6C29">
      <w:pPr>
        <w:shd w:val="clear" w:color="auto" w:fill="FFFFFF"/>
        <w:ind w:firstLine="720"/>
        <w:jc w:val="both"/>
        <w:rPr>
          <w:rFonts w:ascii="Arial" w:eastAsia="Calibri" w:hAnsi="Arial" w:cs="Arial"/>
          <w:lang w:val="mn-MN"/>
        </w:rPr>
      </w:pPr>
      <w:r w:rsidRPr="003523A5">
        <w:rPr>
          <w:rFonts w:ascii="Arial" w:hAnsi="Arial" w:cs="Arial"/>
          <w:lang w:val="mn-MN" w:eastAsia="zh-CN" w:bidi="mn-Mong-CN"/>
        </w:rPr>
        <w:t>4.5.</w:t>
      </w:r>
      <w:r w:rsidR="00EB6C29">
        <w:rPr>
          <w:rFonts w:ascii="Arial" w:hAnsi="Arial" w:cs="Arial"/>
          <w:lang w:val="mn-MN" w:eastAsia="zh-CN" w:bidi="mn-Mong-CN"/>
        </w:rPr>
        <w:t xml:space="preserve">Компани </w:t>
      </w:r>
      <w:r w:rsidRPr="003523A5">
        <w:rPr>
          <w:rFonts w:ascii="Arial" w:hAnsi="Arial" w:cs="Arial"/>
          <w:lang w:val="mn-MN" w:eastAsia="zh-CN" w:bidi="mn-Mong-CN"/>
        </w:rPr>
        <w:t>нь Улсын комиссын гишүүдийн асуусан асуулт, тодруулга, лавлагаанд тухай бүрт нь хариулт өгч шаардсан мэдээ, мэдээлэл, материалыг гарган өгч танилцуулна.</w:t>
      </w:r>
    </w:p>
    <w:p w14:paraId="608B07D8" w14:textId="77777777" w:rsidR="00EB6C29" w:rsidRDefault="00EB6C29" w:rsidP="00EB6C29">
      <w:pPr>
        <w:shd w:val="clear" w:color="auto" w:fill="FFFFFF"/>
        <w:ind w:firstLine="720"/>
        <w:jc w:val="both"/>
        <w:rPr>
          <w:rFonts w:ascii="Arial" w:eastAsia="Calibri" w:hAnsi="Arial" w:cs="Arial"/>
          <w:lang w:val="mn-MN"/>
        </w:rPr>
      </w:pPr>
    </w:p>
    <w:p w14:paraId="4A0E0C9E" w14:textId="6ABFDC27" w:rsidR="0034765A" w:rsidRDefault="003523A5" w:rsidP="0034765A">
      <w:pPr>
        <w:shd w:val="clear" w:color="auto" w:fill="FFFFFF"/>
        <w:ind w:firstLine="720"/>
        <w:jc w:val="both"/>
        <w:rPr>
          <w:rFonts w:ascii="Arial" w:eastAsia="Calibri" w:hAnsi="Arial" w:cs="Arial"/>
          <w:lang w:val="mn-MN"/>
        </w:rPr>
      </w:pPr>
      <w:r w:rsidRPr="003523A5">
        <w:rPr>
          <w:rFonts w:ascii="Arial" w:hAnsi="Arial" w:cs="Arial"/>
          <w:lang w:val="mn-MN" w:eastAsia="zh-CN" w:bidi="mn-Mong-CN"/>
        </w:rPr>
        <w:t>4.6.Улсын комисс үзлэг</w:t>
      </w:r>
      <w:r w:rsidR="000A122F">
        <w:rPr>
          <w:rFonts w:ascii="Arial" w:hAnsi="Arial" w:cs="Arial"/>
          <w:lang w:val="mn-MN" w:eastAsia="zh-CN" w:bidi="mn-Mong-CN"/>
        </w:rPr>
        <w:t>,</w:t>
      </w:r>
      <w:r w:rsidRPr="003523A5">
        <w:rPr>
          <w:rFonts w:ascii="Arial" w:hAnsi="Arial" w:cs="Arial"/>
          <w:lang w:val="mn-MN" w:eastAsia="zh-CN" w:bidi="mn-Mong-CN"/>
        </w:rPr>
        <w:t xml:space="preserve"> шалгалтыг хийж дуусгаснаар </w:t>
      </w:r>
      <w:r w:rsidR="0034765A">
        <w:rPr>
          <w:rFonts w:ascii="Arial" w:hAnsi="Arial" w:cs="Arial"/>
          <w:lang w:val="mn-MN" w:eastAsia="zh-CN" w:bidi="mn-Mong-CN"/>
        </w:rPr>
        <w:t>компанийн болон туслан гүйцэтгэгч компанийн</w:t>
      </w:r>
      <w:r w:rsidRPr="003523A5">
        <w:rPr>
          <w:rFonts w:ascii="Arial" w:hAnsi="Arial" w:cs="Arial"/>
          <w:lang w:val="mn-MN" w:eastAsia="zh-CN" w:bidi="mn-Mong-CN"/>
        </w:rPr>
        <w:t xml:space="preserve"> удирдлагын төлөөллийг байлцуулан хуралдана.</w:t>
      </w:r>
    </w:p>
    <w:p w14:paraId="5E256BDA" w14:textId="77777777" w:rsidR="0034765A" w:rsidRDefault="0034765A" w:rsidP="0034765A">
      <w:pPr>
        <w:shd w:val="clear" w:color="auto" w:fill="FFFFFF"/>
        <w:ind w:firstLine="720"/>
        <w:jc w:val="both"/>
        <w:rPr>
          <w:rFonts w:ascii="Arial" w:eastAsia="Calibri" w:hAnsi="Arial" w:cs="Arial"/>
          <w:lang w:val="mn-MN"/>
        </w:rPr>
      </w:pPr>
    </w:p>
    <w:p w14:paraId="38EFC59F" w14:textId="3363A459" w:rsidR="0034765A" w:rsidRDefault="003523A5" w:rsidP="0034765A">
      <w:pPr>
        <w:shd w:val="clear" w:color="auto" w:fill="FFFFFF"/>
        <w:ind w:firstLine="720"/>
        <w:jc w:val="both"/>
        <w:rPr>
          <w:rFonts w:ascii="Arial" w:eastAsia="Calibri" w:hAnsi="Arial" w:cs="Arial"/>
          <w:lang w:val="mn-MN"/>
        </w:rPr>
      </w:pPr>
      <w:r w:rsidRPr="003523A5">
        <w:rPr>
          <w:rFonts w:ascii="Arial" w:hAnsi="Arial" w:cs="Arial"/>
          <w:lang w:val="mn-MN" w:eastAsia="zh-CN" w:bidi="mn-Mong-CN"/>
        </w:rPr>
        <w:t>4.7.Хуралдаанаар гишүүн бүр өөрийн ажил үүргийн холбоотой үзэж шалгасан асуудлуудынхаа талаарх дүгнэлт</w:t>
      </w:r>
      <w:r w:rsidR="0070410D">
        <w:rPr>
          <w:rFonts w:ascii="Arial" w:hAnsi="Arial" w:cs="Arial"/>
          <w:lang w:val="mn-MN" w:eastAsia="zh-CN" w:bidi="mn-Mong-CN"/>
        </w:rPr>
        <w:t>, зөвлөмж, зөвлөгөөг</w:t>
      </w:r>
      <w:r w:rsidRPr="003523A5">
        <w:rPr>
          <w:rFonts w:ascii="Arial" w:hAnsi="Arial" w:cs="Arial"/>
          <w:lang w:val="mn-MN" w:eastAsia="zh-CN" w:bidi="mn-Mong-CN"/>
        </w:rPr>
        <w:t xml:space="preserve"> хуралд оролцогч</w:t>
      </w:r>
      <w:r w:rsidR="006E763F">
        <w:rPr>
          <w:rFonts w:ascii="Arial" w:hAnsi="Arial" w:cs="Arial"/>
          <w:lang w:val="mn-MN" w:eastAsia="zh-CN" w:bidi="mn-Mong-CN"/>
        </w:rPr>
        <w:t>дод</w:t>
      </w:r>
      <w:r w:rsidRPr="003523A5">
        <w:rPr>
          <w:rFonts w:ascii="Arial" w:hAnsi="Arial" w:cs="Arial"/>
          <w:lang w:val="mn-MN" w:eastAsia="zh-CN" w:bidi="mn-Mong-CN"/>
        </w:rPr>
        <w:t xml:space="preserve"> танилцуулж</w:t>
      </w:r>
      <w:r w:rsidR="000A122F">
        <w:rPr>
          <w:rFonts w:ascii="Arial" w:hAnsi="Arial" w:cs="Arial"/>
          <w:lang w:val="mn-MN" w:eastAsia="zh-CN" w:bidi="mn-Mong-CN"/>
        </w:rPr>
        <w:t>,</w:t>
      </w:r>
      <w:r w:rsidRPr="003523A5">
        <w:rPr>
          <w:rFonts w:ascii="Arial" w:hAnsi="Arial" w:cs="Arial"/>
          <w:lang w:val="mn-MN" w:eastAsia="zh-CN" w:bidi="mn-Mong-CN"/>
        </w:rPr>
        <w:t xml:space="preserve"> уурхай, уулын болон баяжуулах үйлдвэрийг байнгын ашиглалтад хүлээн авах эсэх саналаа </w:t>
      </w:r>
      <w:r w:rsidR="009D5DA3">
        <w:rPr>
          <w:rFonts w:ascii="Arial" w:hAnsi="Arial" w:cs="Arial"/>
          <w:lang w:val="mn-MN" w:eastAsia="zh-CN" w:bidi="mn-Mong-CN"/>
        </w:rPr>
        <w:t xml:space="preserve">Улсын </w:t>
      </w:r>
      <w:r w:rsidRPr="003523A5">
        <w:rPr>
          <w:rFonts w:ascii="Arial" w:hAnsi="Arial" w:cs="Arial"/>
          <w:lang w:val="mn-MN" w:eastAsia="zh-CN" w:bidi="mn-Mong-CN"/>
        </w:rPr>
        <w:t>комисст гаргана.</w:t>
      </w:r>
    </w:p>
    <w:p w14:paraId="1ABDE3CE" w14:textId="77777777" w:rsidR="0034765A" w:rsidRDefault="0034765A" w:rsidP="0034765A">
      <w:pPr>
        <w:shd w:val="clear" w:color="auto" w:fill="FFFFFF"/>
        <w:ind w:firstLine="720"/>
        <w:jc w:val="both"/>
        <w:rPr>
          <w:rFonts w:ascii="Arial" w:eastAsia="Calibri" w:hAnsi="Arial" w:cs="Arial"/>
          <w:lang w:val="mn-MN"/>
        </w:rPr>
      </w:pPr>
    </w:p>
    <w:p w14:paraId="5C413926" w14:textId="77777777" w:rsidR="0034765A" w:rsidRDefault="003523A5" w:rsidP="0034765A">
      <w:pPr>
        <w:shd w:val="clear" w:color="auto" w:fill="FFFFFF"/>
        <w:ind w:firstLine="720"/>
        <w:jc w:val="both"/>
        <w:rPr>
          <w:rFonts w:ascii="Arial" w:eastAsia="Calibri" w:hAnsi="Arial" w:cs="Arial"/>
          <w:lang w:val="mn-MN"/>
        </w:rPr>
      </w:pPr>
      <w:r w:rsidRPr="003523A5">
        <w:rPr>
          <w:rFonts w:ascii="Arial" w:hAnsi="Arial" w:cs="Arial"/>
          <w:lang w:val="mn-MN" w:eastAsia="zh-CN" w:bidi="mn-Mong-CN"/>
        </w:rPr>
        <w:t xml:space="preserve">4.8.Улсын комиссын гишүүдийн олонхын саналаар уурхай, уулын болон баяжуулах үйлдвэрийг байнгын ашиглалтад хүлээн авах эсэхийг шийдвэрлэнэ. </w:t>
      </w:r>
    </w:p>
    <w:p w14:paraId="4ECBEBBE" w14:textId="77777777" w:rsidR="0034765A" w:rsidRDefault="0034765A" w:rsidP="0034765A">
      <w:pPr>
        <w:shd w:val="clear" w:color="auto" w:fill="FFFFFF"/>
        <w:ind w:firstLine="720"/>
        <w:jc w:val="both"/>
        <w:rPr>
          <w:rFonts w:ascii="Arial" w:eastAsia="Calibri" w:hAnsi="Arial" w:cs="Arial"/>
          <w:lang w:val="mn-MN"/>
        </w:rPr>
      </w:pPr>
    </w:p>
    <w:p w14:paraId="3082C53D" w14:textId="2D9F5C61" w:rsidR="0034765A" w:rsidRDefault="003523A5" w:rsidP="0034765A">
      <w:pPr>
        <w:shd w:val="clear" w:color="auto" w:fill="FFFFFF"/>
        <w:ind w:firstLine="720"/>
        <w:jc w:val="both"/>
        <w:rPr>
          <w:rFonts w:ascii="Arial" w:eastAsia="Calibri" w:hAnsi="Arial" w:cs="Arial"/>
          <w:lang w:val="mn-MN"/>
        </w:rPr>
      </w:pPr>
      <w:r w:rsidRPr="003523A5">
        <w:rPr>
          <w:rFonts w:ascii="Arial" w:hAnsi="Arial" w:cs="Arial"/>
          <w:lang w:val="mn-MN" w:eastAsia="zh-CN" w:bidi="mn-Mong-CN"/>
        </w:rPr>
        <w:t>4.9.Улсын комисс</w:t>
      </w:r>
      <w:r w:rsidR="009D5DA3">
        <w:rPr>
          <w:rFonts w:ascii="Arial" w:hAnsi="Arial" w:cs="Arial"/>
          <w:lang w:val="mn-MN" w:eastAsia="zh-CN" w:bidi="mn-Mong-CN"/>
        </w:rPr>
        <w:t>ын</w:t>
      </w:r>
      <w:r w:rsidRPr="003523A5">
        <w:rPr>
          <w:rFonts w:ascii="Arial" w:hAnsi="Arial" w:cs="Arial"/>
          <w:lang w:val="mn-MN" w:eastAsia="zh-CN" w:bidi="mn-Mong-CN"/>
        </w:rPr>
        <w:t xml:space="preserve"> хуралдаанаар дараах төрлийн шийдвэрүүдийн аль нэгийг гаргана. Үүнд: </w:t>
      </w:r>
    </w:p>
    <w:p w14:paraId="52ED03E5" w14:textId="77777777" w:rsidR="0034765A" w:rsidRDefault="0034765A" w:rsidP="0034765A">
      <w:pPr>
        <w:shd w:val="clear" w:color="auto" w:fill="FFFFFF"/>
        <w:ind w:firstLine="720"/>
        <w:jc w:val="both"/>
        <w:rPr>
          <w:rFonts w:ascii="Arial" w:eastAsia="Calibri" w:hAnsi="Arial" w:cs="Arial"/>
          <w:lang w:val="mn-MN"/>
        </w:rPr>
      </w:pPr>
    </w:p>
    <w:p w14:paraId="192689DF" w14:textId="701A090B" w:rsidR="0039666E" w:rsidRDefault="003523A5" w:rsidP="0039666E">
      <w:pPr>
        <w:shd w:val="clear" w:color="auto" w:fill="FFFFFF"/>
        <w:ind w:firstLine="1440"/>
        <w:jc w:val="both"/>
        <w:rPr>
          <w:rFonts w:ascii="Arial" w:eastAsia="Calibri" w:hAnsi="Arial" w:cs="Arial"/>
          <w:lang w:val="mn-MN"/>
        </w:rPr>
      </w:pPr>
      <w:r w:rsidRPr="003523A5">
        <w:rPr>
          <w:rFonts w:ascii="Arial" w:hAnsi="Arial" w:cs="Arial"/>
          <w:lang w:val="mn-MN" w:eastAsia="zh-CN" w:bidi="mn-Mong-CN"/>
        </w:rPr>
        <w:t>4.9.1</w:t>
      </w:r>
      <w:r w:rsidR="0039666E">
        <w:rPr>
          <w:rFonts w:ascii="Arial" w:hAnsi="Arial" w:cs="Arial"/>
          <w:lang w:val="mn-MN" w:eastAsia="zh-CN" w:bidi="mn-Mong-CN"/>
        </w:rPr>
        <w:t>.</w:t>
      </w:r>
      <w:r w:rsidR="001C4CA5">
        <w:rPr>
          <w:rFonts w:ascii="Arial" w:hAnsi="Arial" w:cs="Arial"/>
          <w:lang w:val="mn-MN" w:eastAsia="zh-CN" w:bidi="mn-Mong-CN"/>
        </w:rPr>
        <w:t>У</w:t>
      </w:r>
      <w:r w:rsidRPr="003523A5">
        <w:rPr>
          <w:rFonts w:ascii="Arial" w:hAnsi="Arial" w:cs="Arial"/>
          <w:lang w:val="mn-MN" w:eastAsia="zh-CN" w:bidi="mn-Mong-CN"/>
        </w:rPr>
        <w:t xml:space="preserve">урхай, уулын болон баяжуулах үйлдвэрийг байнгын ашиглалтад хүлээн авах </w:t>
      </w:r>
      <w:r w:rsidR="0034765A">
        <w:rPr>
          <w:rFonts w:ascii="Arial" w:hAnsi="Arial" w:cs="Arial"/>
          <w:lang w:val="mn-MN" w:eastAsia="zh-CN" w:bidi="mn-Mong-CN"/>
        </w:rPr>
        <w:t>У</w:t>
      </w:r>
      <w:r w:rsidRPr="003523A5">
        <w:rPr>
          <w:rFonts w:ascii="Arial" w:hAnsi="Arial" w:cs="Arial"/>
          <w:lang w:val="mn-MN" w:eastAsia="zh-CN" w:bidi="mn-Mong-CN"/>
        </w:rPr>
        <w:t xml:space="preserve">лсын комисс хуралдсан өдрөөр хүлээн авсан тухай шийдвэр бүхий “Улсын комиссын акт” гаргана. Ингэхдээ гишүүдийн саналд тулгуурлан уурхай, уулын болон баяжуулах үйлдвэрийн цаашдын үйл ажиллагаанд анхаарч ажиллах шаардлагатай зүйлсийг зөвлөмж болгон </w:t>
      </w:r>
      <w:r w:rsidR="00D56D62">
        <w:rPr>
          <w:rFonts w:ascii="Arial" w:hAnsi="Arial" w:cs="Arial"/>
          <w:lang w:val="mn-MN" w:eastAsia="zh-CN" w:bidi="mn-Mong-CN"/>
        </w:rPr>
        <w:t>актад</w:t>
      </w:r>
      <w:r w:rsidRPr="003523A5">
        <w:rPr>
          <w:rFonts w:ascii="Arial" w:hAnsi="Arial" w:cs="Arial"/>
          <w:lang w:val="mn-MN" w:eastAsia="zh-CN" w:bidi="mn-Mong-CN"/>
        </w:rPr>
        <w:t xml:space="preserve"> тусгаж болно.</w:t>
      </w:r>
    </w:p>
    <w:p w14:paraId="3DA6B97A" w14:textId="77777777" w:rsidR="0039666E" w:rsidRDefault="0039666E" w:rsidP="0039666E">
      <w:pPr>
        <w:shd w:val="clear" w:color="auto" w:fill="FFFFFF"/>
        <w:ind w:firstLine="1440"/>
        <w:jc w:val="both"/>
        <w:rPr>
          <w:rFonts w:ascii="Arial" w:eastAsia="Calibri" w:hAnsi="Arial" w:cs="Arial"/>
          <w:lang w:val="mn-MN"/>
        </w:rPr>
      </w:pPr>
    </w:p>
    <w:p w14:paraId="64D1B1A1" w14:textId="31D9EBA6" w:rsidR="003C63FB" w:rsidRDefault="003523A5" w:rsidP="003C63FB">
      <w:pPr>
        <w:shd w:val="clear" w:color="auto" w:fill="FFFFFF"/>
        <w:ind w:firstLine="1440"/>
        <w:jc w:val="both"/>
        <w:rPr>
          <w:rFonts w:ascii="Arial" w:eastAsia="Calibri" w:hAnsi="Arial" w:cs="Arial"/>
          <w:lang w:val="mn-MN"/>
        </w:rPr>
      </w:pPr>
      <w:r w:rsidRPr="003523A5">
        <w:rPr>
          <w:rFonts w:ascii="Arial" w:hAnsi="Arial" w:cs="Arial"/>
          <w:lang w:val="mn-MN" w:eastAsia="zh-CN" w:bidi="mn-Mong-CN"/>
        </w:rPr>
        <w:t>4.9.2.</w:t>
      </w:r>
      <w:r w:rsidR="001C4CA5">
        <w:rPr>
          <w:rFonts w:ascii="Arial" w:hAnsi="Arial" w:cs="Arial"/>
          <w:lang w:val="mn-MN" w:eastAsia="zh-CN" w:bidi="mn-Mong-CN"/>
        </w:rPr>
        <w:t>У</w:t>
      </w:r>
      <w:r w:rsidRPr="003523A5">
        <w:rPr>
          <w:rFonts w:ascii="Arial" w:hAnsi="Arial" w:cs="Arial"/>
          <w:lang w:val="mn-MN" w:eastAsia="zh-CN" w:bidi="mn-Mong-CN"/>
        </w:rPr>
        <w:t xml:space="preserve">урхай, уулын болон баяжуулах үйлдвэрийг байнгын ашиглалтад </w:t>
      </w:r>
      <w:r w:rsidR="001C4CA5" w:rsidRPr="001C4CA5">
        <w:rPr>
          <w:rFonts w:ascii="Arial" w:hAnsi="Arial" w:cs="Arial"/>
          <w:lang w:val="mn-MN" w:eastAsia="zh-CN" w:bidi="mn-Mong-CN"/>
        </w:rPr>
        <w:t>даалгавартайгаар</w:t>
      </w:r>
      <w:r w:rsidR="001C4CA5" w:rsidRPr="001C4CA5">
        <w:rPr>
          <w:rFonts w:ascii="Arial" w:hAnsi="Arial" w:cs="Arial"/>
          <w:b/>
          <w:bCs/>
          <w:lang w:val="mn-MN" w:eastAsia="zh-CN" w:bidi="mn-Mong-CN"/>
        </w:rPr>
        <w:t xml:space="preserve"> </w:t>
      </w:r>
      <w:r w:rsidRPr="003523A5">
        <w:rPr>
          <w:rFonts w:ascii="Arial" w:hAnsi="Arial" w:cs="Arial"/>
          <w:lang w:val="mn-MN" w:eastAsia="zh-CN" w:bidi="mn-Mong-CN"/>
        </w:rPr>
        <w:t>хүлээн авах</w:t>
      </w:r>
      <w:r w:rsidR="00E97E07">
        <w:rPr>
          <w:rFonts w:ascii="Arial" w:hAnsi="Arial" w:cs="Arial"/>
          <w:lang w:val="mn-MN" w:eastAsia="zh-CN" w:bidi="mn-Mong-CN"/>
        </w:rPr>
        <w:t>даа</w:t>
      </w:r>
      <w:r w:rsidRPr="003523A5">
        <w:rPr>
          <w:rFonts w:ascii="Arial" w:hAnsi="Arial" w:cs="Arial"/>
          <w:lang w:val="mn-MN" w:eastAsia="zh-CN" w:bidi="mn-Mong-CN"/>
        </w:rPr>
        <w:t xml:space="preserve"> </w:t>
      </w:r>
      <w:r w:rsidR="0039666E">
        <w:rPr>
          <w:rFonts w:ascii="Arial" w:hAnsi="Arial" w:cs="Arial"/>
          <w:lang w:val="mn-MN" w:eastAsia="zh-CN" w:bidi="mn-Mong-CN"/>
        </w:rPr>
        <w:t>У</w:t>
      </w:r>
      <w:r w:rsidRPr="003523A5">
        <w:rPr>
          <w:rFonts w:ascii="Arial" w:hAnsi="Arial" w:cs="Arial"/>
          <w:lang w:val="mn-MN" w:eastAsia="zh-CN" w:bidi="mn-Mong-CN"/>
        </w:rPr>
        <w:t>лсын комиссын гишүүдээс өгсөн үүрэг даалгавруудын биелэлтийг нь эргэж тайлагнах гишүүн эсвэл албан тушаалтан, боломжтой бол биелүүлсэн байх хугацааг тодорхой заасан “Улсын комиссын албан даалгаврын хуудас”-ыг  гаргана. “Улсын комиссын албан даалгаврын хуудас”-т заагдсан үүрэг даалгаврууд биелэгдэж, даалгаврын биелэлт хангагдсан болохыг хүлээн зөвшөөрсөн өдрөөр уурхайг хүлээн авсанд тооцох ба “Улсын комиссын акт”-ыг үйлдэж гишүүд гарын үсэг зурж албажуулна.</w:t>
      </w:r>
    </w:p>
    <w:p w14:paraId="7E95D4EC" w14:textId="77777777" w:rsidR="003C63FB" w:rsidRDefault="003C63FB" w:rsidP="003C63FB">
      <w:pPr>
        <w:shd w:val="clear" w:color="auto" w:fill="FFFFFF"/>
        <w:ind w:firstLine="1440"/>
        <w:jc w:val="both"/>
        <w:rPr>
          <w:rFonts w:ascii="Arial" w:eastAsia="Calibri" w:hAnsi="Arial" w:cs="Arial"/>
          <w:lang w:val="mn-MN"/>
        </w:rPr>
      </w:pPr>
    </w:p>
    <w:p w14:paraId="4A12F019" w14:textId="1BFA9E3D" w:rsidR="003523A5" w:rsidRPr="003523A5" w:rsidRDefault="003523A5" w:rsidP="003C63FB">
      <w:pPr>
        <w:shd w:val="clear" w:color="auto" w:fill="FFFFFF"/>
        <w:ind w:firstLine="1440"/>
        <w:jc w:val="both"/>
        <w:rPr>
          <w:rFonts w:ascii="Arial" w:eastAsia="Calibri" w:hAnsi="Arial" w:cs="Arial"/>
          <w:lang w:val="mn-MN"/>
        </w:rPr>
      </w:pPr>
      <w:r w:rsidRPr="003523A5">
        <w:rPr>
          <w:rFonts w:ascii="Arial" w:hAnsi="Arial" w:cs="Arial"/>
          <w:lang w:val="mn-MN" w:eastAsia="zh-CN" w:bidi="mn-Mong-CN"/>
        </w:rPr>
        <w:t>4.9.3.</w:t>
      </w:r>
      <w:r w:rsidR="00E97E07">
        <w:rPr>
          <w:rFonts w:ascii="Arial" w:hAnsi="Arial" w:cs="Arial"/>
          <w:lang w:val="mn-MN" w:eastAsia="zh-CN" w:bidi="mn-Mong-CN"/>
        </w:rPr>
        <w:t>У</w:t>
      </w:r>
      <w:r w:rsidRPr="003523A5">
        <w:rPr>
          <w:rFonts w:ascii="Arial" w:hAnsi="Arial" w:cs="Arial"/>
          <w:lang w:val="mn-MN" w:eastAsia="zh-CN" w:bidi="mn-Mong-CN"/>
        </w:rPr>
        <w:t xml:space="preserve">урхай, уулын болон баяжуулах үйлдвэрийг байнгын ашиглалтад </w:t>
      </w:r>
      <w:r w:rsidR="00E97E07" w:rsidRPr="00E97E07">
        <w:rPr>
          <w:rFonts w:ascii="Arial" w:hAnsi="Arial" w:cs="Arial"/>
          <w:lang w:val="mn-MN" w:eastAsia="zh-CN" w:bidi="mn-Mong-CN"/>
        </w:rPr>
        <w:t>хүлээн авахаас татгалза</w:t>
      </w:r>
      <w:r w:rsidR="00E97E07">
        <w:rPr>
          <w:rFonts w:ascii="Arial" w:hAnsi="Arial" w:cs="Arial"/>
          <w:lang w:val="mn-MN" w:eastAsia="zh-CN" w:bidi="mn-Mong-CN"/>
        </w:rPr>
        <w:t>ж,</w:t>
      </w:r>
      <w:r w:rsidR="00E97E07" w:rsidRPr="00E97E07">
        <w:rPr>
          <w:rFonts w:ascii="Arial" w:hAnsi="Arial" w:cs="Arial"/>
          <w:lang w:val="mn-MN" w:eastAsia="zh-CN" w:bidi="mn-Mong-CN"/>
        </w:rPr>
        <w:t xml:space="preserve"> </w:t>
      </w:r>
      <w:r w:rsidRPr="003523A5">
        <w:rPr>
          <w:rFonts w:ascii="Arial" w:hAnsi="Arial" w:cs="Arial"/>
          <w:lang w:val="mn-MN" w:eastAsia="zh-CN" w:bidi="mn-Mong-CN"/>
        </w:rPr>
        <w:t>хүлээн авахаас татгалзсан шалтгааныг шийдвэрийн хэсэгт тодорхой заасан “Улсын комиссын хуралдааны тэмдэглэл”-ийг бүх гишүүдээр гарын үсэг зуруулж</w:t>
      </w:r>
      <w:r w:rsidR="00AB4211">
        <w:rPr>
          <w:rFonts w:ascii="Arial" w:hAnsi="Arial" w:cs="Arial"/>
          <w:lang w:val="mn-MN" w:eastAsia="zh-CN" w:bidi="mn-Mong-CN"/>
        </w:rPr>
        <w:t>, баталгаажуулан</w:t>
      </w:r>
      <w:r w:rsidRPr="003523A5">
        <w:rPr>
          <w:rFonts w:ascii="Arial" w:hAnsi="Arial" w:cs="Arial"/>
          <w:lang w:val="mn-MN" w:eastAsia="zh-CN" w:bidi="mn-Mong-CN"/>
        </w:rPr>
        <w:t xml:space="preserve"> </w:t>
      </w:r>
      <w:r w:rsidR="00773A54">
        <w:rPr>
          <w:rFonts w:ascii="Arial" w:hAnsi="Arial" w:cs="Arial"/>
          <w:lang w:val="mn-MN" w:eastAsia="zh-CN" w:bidi="mn-Mong-CN"/>
        </w:rPr>
        <w:t>компанид</w:t>
      </w:r>
      <w:r w:rsidRPr="003523A5">
        <w:rPr>
          <w:rFonts w:ascii="Arial" w:hAnsi="Arial" w:cs="Arial"/>
          <w:lang w:val="mn-MN" w:eastAsia="zh-CN" w:bidi="mn-Mong-CN"/>
        </w:rPr>
        <w:t xml:space="preserve"> </w:t>
      </w:r>
      <w:r w:rsidR="00AB4211">
        <w:rPr>
          <w:rFonts w:ascii="Arial" w:hAnsi="Arial" w:cs="Arial"/>
          <w:lang w:val="mn-MN" w:eastAsia="zh-CN" w:bidi="mn-Mong-CN"/>
        </w:rPr>
        <w:t>хүлээлгэн</w:t>
      </w:r>
      <w:r w:rsidRPr="003523A5">
        <w:rPr>
          <w:rFonts w:ascii="Arial" w:hAnsi="Arial" w:cs="Arial"/>
          <w:lang w:val="mn-MN" w:eastAsia="zh-CN" w:bidi="mn-Mong-CN"/>
        </w:rPr>
        <w:t xml:space="preserve"> өгнө. </w:t>
      </w:r>
      <w:r w:rsidR="00AB4211">
        <w:rPr>
          <w:rFonts w:ascii="Arial" w:hAnsi="Arial" w:cs="Arial"/>
          <w:lang w:val="mn-MN" w:eastAsia="zh-CN" w:bidi="mn-Mong-CN"/>
        </w:rPr>
        <w:t>Энэ тохиолдолд</w:t>
      </w:r>
      <w:r w:rsidRPr="003523A5">
        <w:rPr>
          <w:rFonts w:ascii="Arial" w:hAnsi="Arial" w:cs="Arial"/>
          <w:lang w:val="mn-MN" w:eastAsia="zh-CN" w:bidi="mn-Mong-CN"/>
        </w:rPr>
        <w:t xml:space="preserve"> татгалзсан тодорхой нөхцөл байдал арилах эсхүл эрх зүйн актуудаар хүлээсэн үүрэг даалгаврын шаардлага хангагдах боломжтой болсон үед Улсын комиссыг дахин ажиллуулах хүсэлтийг гаргах эрх</w:t>
      </w:r>
      <w:r w:rsidR="00AB4211">
        <w:rPr>
          <w:rFonts w:ascii="Arial" w:hAnsi="Arial" w:cs="Arial"/>
          <w:lang w:val="mn-MN" w:eastAsia="zh-CN" w:bidi="mn-Mong-CN"/>
        </w:rPr>
        <w:t>тэй талаар заавал дурдана</w:t>
      </w:r>
      <w:r w:rsidRPr="003523A5">
        <w:rPr>
          <w:rFonts w:ascii="Arial" w:hAnsi="Arial" w:cs="Arial"/>
          <w:lang w:val="mn-MN" w:eastAsia="zh-CN" w:bidi="mn-Mong-CN"/>
        </w:rPr>
        <w:t>.</w:t>
      </w:r>
    </w:p>
    <w:p w14:paraId="5391B9EF" w14:textId="77777777" w:rsidR="003523A5" w:rsidRPr="003523A5" w:rsidRDefault="003523A5" w:rsidP="003523A5">
      <w:pPr>
        <w:shd w:val="clear" w:color="auto" w:fill="FFFFFF"/>
        <w:tabs>
          <w:tab w:val="left" w:pos="1134"/>
        </w:tabs>
        <w:ind w:firstLine="567"/>
        <w:jc w:val="both"/>
        <w:rPr>
          <w:rFonts w:ascii="Arial" w:hAnsi="Arial" w:cs="Arial"/>
          <w:lang w:val="mn-MN" w:eastAsia="zh-CN" w:bidi="mn-Mong-CN"/>
        </w:rPr>
      </w:pPr>
    </w:p>
    <w:p w14:paraId="66199E0A" w14:textId="6A29192B" w:rsidR="00742CD8" w:rsidRDefault="003523A5" w:rsidP="00742CD8">
      <w:pPr>
        <w:shd w:val="clear" w:color="auto" w:fill="FFFFFF"/>
        <w:ind w:firstLine="720"/>
        <w:jc w:val="both"/>
        <w:rPr>
          <w:rFonts w:ascii="Arial" w:hAnsi="Arial" w:cs="Arial"/>
          <w:lang w:val="mn-MN" w:eastAsia="zh-CN" w:bidi="mn-Mong-CN"/>
        </w:rPr>
      </w:pPr>
      <w:r w:rsidRPr="003523A5">
        <w:rPr>
          <w:rFonts w:ascii="Arial" w:hAnsi="Arial" w:cs="Arial"/>
          <w:lang w:val="mn-MN" w:eastAsia="zh-CN" w:bidi="mn-Mong-CN"/>
        </w:rPr>
        <w:lastRenderedPageBreak/>
        <w:t>4.10.Улсын комиссын акт</w:t>
      </w:r>
      <w:r w:rsidR="00AB4211">
        <w:rPr>
          <w:rFonts w:ascii="Arial" w:hAnsi="Arial" w:cs="Arial"/>
          <w:lang w:val="mn-MN" w:eastAsia="zh-CN" w:bidi="mn-Mong-CN"/>
        </w:rPr>
        <w:t xml:space="preserve"> нь</w:t>
      </w:r>
      <w:r w:rsidRPr="003523A5">
        <w:rPr>
          <w:rFonts w:ascii="Arial" w:hAnsi="Arial" w:cs="Arial"/>
          <w:lang w:val="mn-MN" w:eastAsia="zh-CN" w:bidi="mn-Mong-CN"/>
        </w:rPr>
        <w:t xml:space="preserve"> </w:t>
      </w:r>
      <w:r w:rsidR="00AB4211">
        <w:rPr>
          <w:rFonts w:ascii="Arial" w:hAnsi="Arial" w:cs="Arial"/>
          <w:lang w:val="mn-MN" w:eastAsia="zh-CN" w:bidi="mn-Mong-CN"/>
        </w:rPr>
        <w:t xml:space="preserve">бүх гишүүдийн </w:t>
      </w:r>
      <w:r w:rsidRPr="003523A5">
        <w:rPr>
          <w:rFonts w:ascii="Arial" w:hAnsi="Arial" w:cs="Arial"/>
          <w:lang w:val="mn-MN" w:eastAsia="zh-CN" w:bidi="mn-Mong-CN"/>
        </w:rPr>
        <w:t>гарын үсэг зурагдаж, хүчин төгөлдөр болсон өдрөөр уурхай, уулын болон баяжуулах үйлдвэрийг байнгын ашиглалтад оруулах эрх нээгдсэн гэж үзэх ба тухайн өдрөөс бүтээгдэхүүн борлуулах эрх мөн нээгдсэнд тооцно.</w:t>
      </w:r>
    </w:p>
    <w:p w14:paraId="06655599" w14:textId="77777777" w:rsidR="00742CD8" w:rsidRDefault="00742CD8" w:rsidP="00742CD8">
      <w:pPr>
        <w:shd w:val="clear" w:color="auto" w:fill="FFFFFF"/>
        <w:ind w:firstLine="720"/>
        <w:jc w:val="both"/>
        <w:rPr>
          <w:rFonts w:ascii="Arial" w:hAnsi="Arial" w:cs="Arial"/>
          <w:lang w:val="mn-MN" w:eastAsia="zh-CN" w:bidi="mn-Mong-CN"/>
        </w:rPr>
      </w:pPr>
    </w:p>
    <w:p w14:paraId="2A70533E" w14:textId="77777777" w:rsidR="002716B3" w:rsidRDefault="003523A5" w:rsidP="00742CD8">
      <w:pPr>
        <w:shd w:val="clear" w:color="auto" w:fill="FFFFFF"/>
        <w:ind w:firstLine="720"/>
        <w:jc w:val="both"/>
        <w:rPr>
          <w:rFonts w:ascii="Arial" w:hAnsi="Arial" w:cs="Arial"/>
          <w:lang w:val="mn-MN" w:eastAsia="zh-CN" w:bidi="mn-Mong-CN"/>
        </w:rPr>
      </w:pPr>
      <w:r w:rsidRPr="003523A5">
        <w:rPr>
          <w:rFonts w:ascii="Arial" w:hAnsi="Arial" w:cs="Arial"/>
          <w:lang w:val="mn-MN" w:eastAsia="zh-CN" w:bidi="mn-Mong-CN"/>
        </w:rPr>
        <w:t>4.11.Улсын комиссын хуралдаан</w:t>
      </w:r>
      <w:r w:rsidR="0045276D">
        <w:rPr>
          <w:rFonts w:ascii="Arial" w:hAnsi="Arial" w:cs="Arial"/>
          <w:lang w:val="mn-MN" w:eastAsia="zh-CN" w:bidi="mn-Mong-CN"/>
        </w:rPr>
        <w:t xml:space="preserve">аар гаргасан дүгнэлттэй зарчмын зөрүүтэй саналтай гишүүд </w:t>
      </w:r>
      <w:r w:rsidR="002716B3">
        <w:rPr>
          <w:rFonts w:ascii="Arial" w:hAnsi="Arial" w:cs="Arial"/>
          <w:lang w:val="mn-MN" w:eastAsia="zh-CN" w:bidi="mn-Mong-CN"/>
        </w:rPr>
        <w:t>өөрийн саналаа хурлын тэмдэглэлд тусгайлан тэмдэглүүлж болно.</w:t>
      </w:r>
    </w:p>
    <w:p w14:paraId="66DC4D21" w14:textId="77777777" w:rsidR="002716B3" w:rsidRDefault="002716B3" w:rsidP="00742CD8">
      <w:pPr>
        <w:shd w:val="clear" w:color="auto" w:fill="FFFFFF"/>
        <w:ind w:firstLine="720"/>
        <w:jc w:val="both"/>
        <w:rPr>
          <w:rFonts w:ascii="Arial" w:hAnsi="Arial" w:cs="Arial"/>
          <w:lang w:val="mn-MN" w:eastAsia="zh-CN" w:bidi="mn-Mong-CN"/>
        </w:rPr>
      </w:pPr>
    </w:p>
    <w:p w14:paraId="2B717E0A" w14:textId="52DBE0D4" w:rsidR="008C35B9" w:rsidRDefault="008C35B9" w:rsidP="008C35B9">
      <w:pPr>
        <w:pStyle w:val="ListParagraph"/>
        <w:jc w:val="both"/>
        <w:rPr>
          <w:rFonts w:ascii="Arial" w:hAnsi="Arial" w:cs="Arial"/>
          <w:lang w:val="mn-MN"/>
        </w:rPr>
      </w:pPr>
      <w:r>
        <w:rPr>
          <w:rFonts w:ascii="Arial" w:hAnsi="Arial" w:cs="Arial"/>
          <w:lang w:val="mn-MN"/>
        </w:rPr>
        <w:t xml:space="preserve">4.12.Улсын комисс нь </w:t>
      </w:r>
      <w:r w:rsidRPr="008C35B9">
        <w:rPr>
          <w:rFonts w:ascii="Arial" w:hAnsi="Arial" w:cs="Arial"/>
          <w:lang w:val="mn-MN"/>
        </w:rPr>
        <w:t>хэвлэмэл хуудас, тэмдэгтэй байна.</w:t>
      </w:r>
    </w:p>
    <w:p w14:paraId="584D02F9" w14:textId="77777777" w:rsidR="008C35B9" w:rsidRPr="008C35B9" w:rsidRDefault="008C35B9" w:rsidP="008C35B9">
      <w:pPr>
        <w:pStyle w:val="ListParagraph"/>
        <w:jc w:val="both"/>
        <w:rPr>
          <w:rFonts w:ascii="Arial" w:hAnsi="Arial" w:cs="Arial"/>
          <w:noProof/>
          <w:spacing w:val="-1"/>
          <w:lang w:val="mn-MN"/>
        </w:rPr>
      </w:pPr>
    </w:p>
    <w:p w14:paraId="569D22DE" w14:textId="7AE94121" w:rsidR="00C01312" w:rsidRDefault="002716B3" w:rsidP="002716B3">
      <w:pPr>
        <w:shd w:val="clear" w:color="auto" w:fill="FFFFFF"/>
        <w:ind w:firstLine="720"/>
        <w:jc w:val="both"/>
        <w:rPr>
          <w:rFonts w:ascii="Arial" w:hAnsi="Arial" w:cs="Arial"/>
          <w:lang w:val="mn-MN" w:eastAsia="zh-CN" w:bidi="mn-Mong-CN"/>
        </w:rPr>
      </w:pPr>
      <w:r w:rsidRPr="003523A5">
        <w:rPr>
          <w:rFonts w:ascii="Arial" w:hAnsi="Arial" w:cs="Arial"/>
          <w:lang w:val="mn-MN" w:eastAsia="zh-CN" w:bidi="mn-Mong-CN"/>
        </w:rPr>
        <w:t>4.13.Улсын комиссын нарийн бичгийн дарга</w:t>
      </w:r>
      <w:r w:rsidR="008C35B9">
        <w:rPr>
          <w:rFonts w:ascii="Arial" w:hAnsi="Arial" w:cs="Arial"/>
          <w:lang w:val="mn-MN" w:eastAsia="zh-CN" w:bidi="mn-Mong-CN"/>
        </w:rPr>
        <w:t xml:space="preserve"> аливаа шийдвэрийг Улсын комиссын хэв</w:t>
      </w:r>
      <w:r w:rsidR="00C01312">
        <w:rPr>
          <w:rFonts w:ascii="Arial" w:hAnsi="Arial" w:cs="Arial"/>
          <w:lang w:val="mn-MN" w:eastAsia="zh-CN" w:bidi="mn-Mong-CN"/>
        </w:rPr>
        <w:t>лэ</w:t>
      </w:r>
      <w:r w:rsidR="008C35B9">
        <w:rPr>
          <w:rFonts w:ascii="Arial" w:hAnsi="Arial" w:cs="Arial"/>
          <w:lang w:val="mn-MN" w:eastAsia="zh-CN" w:bidi="mn-Mong-CN"/>
        </w:rPr>
        <w:t xml:space="preserve">мэл хуудсанд хэвлэн, </w:t>
      </w:r>
      <w:r w:rsidR="00C01312">
        <w:rPr>
          <w:rFonts w:ascii="Arial" w:hAnsi="Arial" w:cs="Arial"/>
          <w:lang w:val="mn-MN" w:eastAsia="zh-CN" w:bidi="mn-Mong-CN"/>
        </w:rPr>
        <w:t>Улсын комиссын тэмдэгийг дарж баталгаажуулна.</w:t>
      </w:r>
    </w:p>
    <w:p w14:paraId="368BB10A" w14:textId="77777777" w:rsidR="00C01312" w:rsidRDefault="00C01312" w:rsidP="002716B3">
      <w:pPr>
        <w:shd w:val="clear" w:color="auto" w:fill="FFFFFF"/>
        <w:ind w:firstLine="720"/>
        <w:jc w:val="both"/>
        <w:rPr>
          <w:rFonts w:ascii="Arial" w:hAnsi="Arial" w:cs="Arial"/>
          <w:lang w:val="mn-MN" w:eastAsia="zh-CN" w:bidi="mn-Mong-CN"/>
        </w:rPr>
      </w:pPr>
    </w:p>
    <w:p w14:paraId="16EAC2C8" w14:textId="66B8B7E7" w:rsidR="002716B3" w:rsidRPr="003523A5" w:rsidRDefault="00C01312" w:rsidP="002716B3">
      <w:pPr>
        <w:shd w:val="clear" w:color="auto" w:fill="FFFFFF"/>
        <w:ind w:firstLine="720"/>
        <w:jc w:val="both"/>
        <w:rPr>
          <w:rFonts w:ascii="Arial" w:hAnsi="Arial" w:cs="Arial"/>
          <w:lang w:val="mn-MN" w:eastAsia="zh-CN" w:bidi="mn-Mong-CN"/>
        </w:rPr>
      </w:pPr>
      <w:r>
        <w:rPr>
          <w:rFonts w:ascii="Arial" w:hAnsi="Arial" w:cs="Arial"/>
          <w:lang w:val="mn-MN" w:eastAsia="zh-CN" w:bidi="mn-Mong-CN"/>
        </w:rPr>
        <w:t>4.14.Улсын комиссын нарийн бичгийн дарга</w:t>
      </w:r>
      <w:r w:rsidR="002716B3" w:rsidRPr="003523A5">
        <w:rPr>
          <w:rFonts w:ascii="Arial" w:hAnsi="Arial" w:cs="Arial"/>
          <w:lang w:val="mn-MN" w:eastAsia="zh-CN" w:bidi="mn-Mong-CN"/>
        </w:rPr>
        <w:t xml:space="preserve"> “Улсын комиссын акт”-ыг 3 хувь үйлдэж </w:t>
      </w:r>
      <w:r>
        <w:rPr>
          <w:rFonts w:ascii="Arial" w:hAnsi="Arial" w:cs="Arial"/>
          <w:lang w:val="mn-MN" w:eastAsia="zh-CN" w:bidi="mn-Mong-CN"/>
        </w:rPr>
        <w:t xml:space="preserve">Улсын комиссын тэмдгийг дарж баталгаажуулж </w:t>
      </w:r>
      <w:r w:rsidR="002716B3" w:rsidRPr="003523A5">
        <w:rPr>
          <w:rFonts w:ascii="Arial" w:hAnsi="Arial" w:cs="Arial"/>
          <w:lang w:val="mn-MN" w:eastAsia="zh-CN" w:bidi="mn-Mong-CN"/>
        </w:rPr>
        <w:t xml:space="preserve">нэг хувийг </w:t>
      </w:r>
      <w:r>
        <w:rPr>
          <w:rFonts w:ascii="Arial" w:hAnsi="Arial" w:cs="Arial"/>
          <w:lang w:val="mn-MN" w:eastAsia="zh-CN" w:bidi="mn-Mong-CN"/>
        </w:rPr>
        <w:t>компанид</w:t>
      </w:r>
      <w:r w:rsidR="002716B3" w:rsidRPr="003523A5">
        <w:rPr>
          <w:rFonts w:ascii="Arial" w:hAnsi="Arial" w:cs="Arial"/>
          <w:lang w:val="mn-MN" w:eastAsia="zh-CN" w:bidi="mn-Mong-CN"/>
        </w:rPr>
        <w:t xml:space="preserve">, нэг хувийг өөрийн байгууллагын албан хэрэгцээнд ашиглах ба нэг хувийг Геологи уул уурхайн асуудал эрхэлсэн төрийн захиргааны байгууллагын </w:t>
      </w:r>
      <w:r>
        <w:rPr>
          <w:rFonts w:ascii="Arial" w:hAnsi="Arial" w:cs="Arial"/>
          <w:lang w:val="mn-MN" w:eastAsia="zh-CN" w:bidi="mn-Mong-CN"/>
        </w:rPr>
        <w:t>У</w:t>
      </w:r>
      <w:r w:rsidR="002716B3" w:rsidRPr="003523A5">
        <w:rPr>
          <w:rFonts w:ascii="Arial" w:hAnsi="Arial" w:cs="Arial"/>
          <w:lang w:val="mn-MN" w:eastAsia="zh-CN" w:bidi="mn-Mong-CN"/>
        </w:rPr>
        <w:t xml:space="preserve">ул уурхайн хэлтэст </w:t>
      </w:r>
      <w:r w:rsidR="0055075B">
        <w:rPr>
          <w:rFonts w:ascii="Arial" w:hAnsi="Arial" w:cs="Arial"/>
          <w:lang w:val="mn-MN" w:eastAsia="zh-CN" w:bidi="mn-Mong-CN"/>
        </w:rPr>
        <w:t>хүргүүлнэ</w:t>
      </w:r>
      <w:r w:rsidR="002716B3" w:rsidRPr="003523A5">
        <w:rPr>
          <w:rFonts w:ascii="Arial" w:hAnsi="Arial" w:cs="Arial"/>
          <w:lang w:val="mn-MN" w:eastAsia="zh-CN" w:bidi="mn-Mong-CN"/>
        </w:rPr>
        <w:t xml:space="preserve">. </w:t>
      </w:r>
    </w:p>
    <w:p w14:paraId="531295A6" w14:textId="77777777" w:rsidR="00C01312" w:rsidRDefault="00C01312" w:rsidP="00742CD8">
      <w:pPr>
        <w:shd w:val="clear" w:color="auto" w:fill="FFFFFF"/>
        <w:ind w:firstLine="720"/>
        <w:jc w:val="both"/>
        <w:rPr>
          <w:rFonts w:ascii="Arial" w:hAnsi="Arial" w:cs="Arial"/>
          <w:lang w:val="mn-MN" w:eastAsia="zh-CN" w:bidi="mn-Mong-CN"/>
        </w:rPr>
      </w:pPr>
    </w:p>
    <w:p w14:paraId="39E458E6" w14:textId="022365A9" w:rsidR="00847032" w:rsidRPr="0055075B" w:rsidRDefault="00847032" w:rsidP="00633FCA">
      <w:pPr>
        <w:shd w:val="clear" w:color="auto" w:fill="FFFFFF"/>
        <w:jc w:val="center"/>
        <w:rPr>
          <w:rFonts w:ascii="Arial" w:hAnsi="Arial" w:cs="Arial"/>
          <w:b/>
          <w:bCs/>
          <w:lang w:val="mn-MN" w:eastAsia="zh-CN" w:bidi="mn-Mong-CN"/>
        </w:rPr>
      </w:pPr>
      <w:r w:rsidRPr="0055075B">
        <w:rPr>
          <w:rFonts w:ascii="Arial" w:hAnsi="Arial" w:cs="Arial"/>
          <w:b/>
          <w:bCs/>
          <w:lang w:val="mn-MN" w:eastAsia="zh-CN" w:bidi="mn-Mong-CN"/>
        </w:rPr>
        <w:t>Тав. Компанийн эрх, үүрэг</w:t>
      </w:r>
    </w:p>
    <w:p w14:paraId="3328F2A4" w14:textId="77777777" w:rsidR="00847032" w:rsidRDefault="00847032" w:rsidP="00742CD8">
      <w:pPr>
        <w:shd w:val="clear" w:color="auto" w:fill="FFFFFF"/>
        <w:ind w:firstLine="720"/>
        <w:jc w:val="both"/>
        <w:rPr>
          <w:rFonts w:ascii="Arial" w:hAnsi="Arial" w:cs="Arial"/>
          <w:lang w:val="mn-MN" w:eastAsia="zh-CN" w:bidi="mn-Mong-CN"/>
        </w:rPr>
      </w:pPr>
    </w:p>
    <w:p w14:paraId="0A563B9C" w14:textId="184B7619" w:rsidR="00BF4D18" w:rsidRDefault="00BF4D18" w:rsidP="00742CD8">
      <w:pPr>
        <w:shd w:val="clear" w:color="auto" w:fill="FFFFFF"/>
        <w:ind w:firstLine="720"/>
        <w:jc w:val="both"/>
        <w:rPr>
          <w:rFonts w:ascii="Arial" w:hAnsi="Arial" w:cs="Arial"/>
          <w:lang w:val="mn-MN" w:eastAsia="zh-CN" w:bidi="mn-Mong-CN"/>
        </w:rPr>
      </w:pPr>
      <w:r>
        <w:rPr>
          <w:rFonts w:ascii="Arial" w:hAnsi="Arial" w:cs="Arial"/>
          <w:lang w:val="mn-MN" w:eastAsia="zh-CN" w:bidi="mn-Mong-CN"/>
        </w:rPr>
        <w:t>5.1.Компани нь уурхай, уулын болон баяжуулах үйлдвэрийг ашиглалтад хүлээлгэн өгөх хүсэлтээ Геологи, уул уурхайн асуудал эрхэлсэн төрийн захиргааны төв байгууллагад албан бичгээр хүргүүлэх ба энэхүү журмын 2.2-т заасан бэлтгэл ажлыг хангасан байна.</w:t>
      </w:r>
    </w:p>
    <w:p w14:paraId="1C891014" w14:textId="77777777" w:rsidR="00BF4D18" w:rsidRDefault="00BF4D18" w:rsidP="00742CD8">
      <w:pPr>
        <w:shd w:val="clear" w:color="auto" w:fill="FFFFFF"/>
        <w:ind w:firstLine="720"/>
        <w:jc w:val="both"/>
        <w:rPr>
          <w:rFonts w:ascii="Arial" w:hAnsi="Arial" w:cs="Arial"/>
          <w:lang w:val="mn-MN" w:eastAsia="zh-CN" w:bidi="mn-Mong-CN"/>
        </w:rPr>
      </w:pPr>
    </w:p>
    <w:p w14:paraId="475B8161" w14:textId="4DF02B2F" w:rsidR="00A42E8F" w:rsidRDefault="00A42E8F" w:rsidP="00A42E8F">
      <w:pPr>
        <w:ind w:firstLine="720"/>
        <w:jc w:val="both"/>
        <w:rPr>
          <w:rFonts w:ascii="Arial" w:hAnsi="Arial" w:cs="Arial"/>
          <w:color w:val="000000"/>
        </w:rPr>
      </w:pPr>
      <w:r>
        <w:rPr>
          <w:rFonts w:ascii="Arial" w:hAnsi="Arial" w:cs="Arial"/>
          <w:color w:val="000000"/>
          <w:lang w:val="mn-MN"/>
        </w:rPr>
        <w:t>5.2.</w:t>
      </w:r>
      <w:proofErr w:type="spellStart"/>
      <w:r w:rsidRPr="00F14C3D">
        <w:rPr>
          <w:rFonts w:ascii="Arial" w:hAnsi="Arial" w:cs="Arial"/>
          <w:color w:val="000000"/>
        </w:rPr>
        <w:t>Компани</w:t>
      </w:r>
      <w:proofErr w:type="spellEnd"/>
      <w:r w:rsidRPr="00F14C3D">
        <w:rPr>
          <w:rFonts w:ascii="Arial" w:hAnsi="Arial" w:cs="Arial"/>
          <w:color w:val="000000"/>
        </w:rPr>
        <w:t xml:space="preserve"> </w:t>
      </w:r>
      <w:proofErr w:type="spellStart"/>
      <w:r w:rsidRPr="00F14C3D">
        <w:rPr>
          <w:rFonts w:ascii="Arial" w:hAnsi="Arial" w:cs="Arial"/>
          <w:color w:val="000000"/>
        </w:rPr>
        <w:t>нь</w:t>
      </w:r>
      <w:proofErr w:type="spellEnd"/>
      <w:r w:rsidRPr="00F14C3D">
        <w:rPr>
          <w:rFonts w:ascii="Arial" w:hAnsi="Arial" w:cs="Arial"/>
          <w:color w:val="000000"/>
        </w:rPr>
        <w:t xml:space="preserve"> </w:t>
      </w:r>
      <w:r>
        <w:rPr>
          <w:rFonts w:ascii="Arial" w:hAnsi="Arial" w:cs="Arial"/>
          <w:color w:val="000000"/>
          <w:lang w:val="mn-MN"/>
        </w:rPr>
        <w:t>Улсын к</w:t>
      </w:r>
      <w:proofErr w:type="spellStart"/>
      <w:r w:rsidRPr="00F14C3D">
        <w:rPr>
          <w:rFonts w:ascii="Arial" w:hAnsi="Arial" w:cs="Arial"/>
          <w:color w:val="000000"/>
        </w:rPr>
        <w:t>омиссын</w:t>
      </w:r>
      <w:proofErr w:type="spellEnd"/>
      <w:r w:rsidRPr="00F14C3D">
        <w:rPr>
          <w:rFonts w:ascii="Arial" w:hAnsi="Arial" w:cs="Arial"/>
          <w:color w:val="000000"/>
        </w:rPr>
        <w:t xml:space="preserve"> </w:t>
      </w:r>
      <w:proofErr w:type="spellStart"/>
      <w:r w:rsidRPr="00F14C3D">
        <w:rPr>
          <w:rFonts w:ascii="Arial" w:hAnsi="Arial" w:cs="Arial"/>
          <w:color w:val="000000"/>
        </w:rPr>
        <w:t>нарийн</w:t>
      </w:r>
      <w:proofErr w:type="spellEnd"/>
      <w:r w:rsidRPr="00F14C3D">
        <w:rPr>
          <w:rFonts w:ascii="Arial" w:hAnsi="Arial" w:cs="Arial"/>
          <w:color w:val="000000"/>
        </w:rPr>
        <w:t xml:space="preserve"> </w:t>
      </w:r>
      <w:proofErr w:type="spellStart"/>
      <w:r w:rsidRPr="00F14C3D">
        <w:rPr>
          <w:rFonts w:ascii="Arial" w:hAnsi="Arial" w:cs="Arial"/>
          <w:color w:val="000000"/>
        </w:rPr>
        <w:t>бичгийн</w:t>
      </w:r>
      <w:proofErr w:type="spellEnd"/>
      <w:r w:rsidRPr="00F14C3D">
        <w:rPr>
          <w:rFonts w:ascii="Arial" w:hAnsi="Arial" w:cs="Arial"/>
          <w:color w:val="000000"/>
        </w:rPr>
        <w:t xml:space="preserve"> </w:t>
      </w:r>
      <w:proofErr w:type="spellStart"/>
      <w:r w:rsidRPr="00F14C3D">
        <w:rPr>
          <w:rFonts w:ascii="Arial" w:hAnsi="Arial" w:cs="Arial"/>
          <w:color w:val="000000"/>
        </w:rPr>
        <w:t>даргад</w:t>
      </w:r>
      <w:proofErr w:type="spellEnd"/>
      <w:r w:rsidRPr="00F14C3D">
        <w:rPr>
          <w:rFonts w:ascii="Arial" w:hAnsi="Arial" w:cs="Arial"/>
          <w:color w:val="000000"/>
        </w:rPr>
        <w:t xml:space="preserve"> </w:t>
      </w:r>
      <w:proofErr w:type="spellStart"/>
      <w:r w:rsidRPr="00F14C3D">
        <w:rPr>
          <w:rFonts w:ascii="Arial" w:hAnsi="Arial" w:cs="Arial"/>
          <w:color w:val="000000"/>
        </w:rPr>
        <w:t>энэхүү</w:t>
      </w:r>
      <w:proofErr w:type="spellEnd"/>
      <w:r w:rsidRPr="00F14C3D">
        <w:rPr>
          <w:rFonts w:ascii="Arial" w:hAnsi="Arial" w:cs="Arial"/>
          <w:color w:val="000000"/>
        </w:rPr>
        <w:t xml:space="preserve"> </w:t>
      </w:r>
      <w:proofErr w:type="spellStart"/>
      <w:r w:rsidRPr="00F14C3D">
        <w:rPr>
          <w:rFonts w:ascii="Arial" w:hAnsi="Arial" w:cs="Arial"/>
          <w:color w:val="000000"/>
        </w:rPr>
        <w:t>журмын</w:t>
      </w:r>
      <w:proofErr w:type="spellEnd"/>
      <w:r w:rsidRPr="00F14C3D">
        <w:rPr>
          <w:rFonts w:ascii="Arial" w:hAnsi="Arial" w:cs="Arial"/>
          <w:color w:val="000000"/>
        </w:rPr>
        <w:t xml:space="preserve"> </w:t>
      </w:r>
      <w:proofErr w:type="spellStart"/>
      <w:r w:rsidRPr="00F14C3D">
        <w:rPr>
          <w:rFonts w:ascii="Arial" w:hAnsi="Arial" w:cs="Arial"/>
          <w:color w:val="000000"/>
        </w:rPr>
        <w:t>хавсралтад</w:t>
      </w:r>
      <w:proofErr w:type="spellEnd"/>
      <w:r w:rsidRPr="00F14C3D">
        <w:rPr>
          <w:rFonts w:ascii="Arial" w:hAnsi="Arial" w:cs="Arial"/>
          <w:color w:val="000000"/>
        </w:rPr>
        <w:t xml:space="preserve"> </w:t>
      </w:r>
      <w:proofErr w:type="spellStart"/>
      <w:r w:rsidRPr="00F14C3D">
        <w:rPr>
          <w:rFonts w:ascii="Arial" w:hAnsi="Arial" w:cs="Arial"/>
          <w:color w:val="000000"/>
        </w:rPr>
        <w:t>заасан</w:t>
      </w:r>
      <w:proofErr w:type="spellEnd"/>
      <w:r w:rsidRPr="00F14C3D">
        <w:rPr>
          <w:rFonts w:ascii="Arial" w:hAnsi="Arial" w:cs="Arial"/>
          <w:color w:val="000000"/>
        </w:rPr>
        <w:t xml:space="preserve"> </w:t>
      </w:r>
      <w:proofErr w:type="spellStart"/>
      <w:r w:rsidRPr="00F14C3D">
        <w:rPr>
          <w:rFonts w:ascii="Arial" w:hAnsi="Arial" w:cs="Arial"/>
          <w:color w:val="000000"/>
        </w:rPr>
        <w:t>бүрдлийг</w:t>
      </w:r>
      <w:proofErr w:type="spellEnd"/>
      <w:r w:rsidRPr="00F14C3D">
        <w:rPr>
          <w:rFonts w:ascii="Arial" w:hAnsi="Arial" w:cs="Arial"/>
          <w:color w:val="000000"/>
        </w:rPr>
        <w:t xml:space="preserve"> </w:t>
      </w:r>
      <w:r>
        <w:rPr>
          <w:rFonts w:ascii="Arial" w:hAnsi="Arial" w:cs="Arial"/>
          <w:color w:val="000000"/>
          <w:lang w:val="mn-MN"/>
        </w:rPr>
        <w:t>Улсын к</w:t>
      </w:r>
      <w:proofErr w:type="spellStart"/>
      <w:r w:rsidRPr="00F14C3D">
        <w:rPr>
          <w:rFonts w:ascii="Arial" w:hAnsi="Arial" w:cs="Arial"/>
          <w:color w:val="000000"/>
        </w:rPr>
        <w:t>омисс</w:t>
      </w:r>
      <w:proofErr w:type="spellEnd"/>
      <w:r w:rsidRPr="00F14C3D">
        <w:rPr>
          <w:rFonts w:ascii="Arial" w:hAnsi="Arial" w:cs="Arial"/>
          <w:color w:val="000000"/>
        </w:rPr>
        <w:t xml:space="preserve"> </w:t>
      </w:r>
      <w:proofErr w:type="spellStart"/>
      <w:r w:rsidRPr="00F14C3D">
        <w:rPr>
          <w:rFonts w:ascii="Arial" w:hAnsi="Arial" w:cs="Arial"/>
          <w:color w:val="000000"/>
        </w:rPr>
        <w:t>ажиллахаас</w:t>
      </w:r>
      <w:proofErr w:type="spellEnd"/>
      <w:r w:rsidRPr="00F14C3D">
        <w:rPr>
          <w:rFonts w:ascii="Arial" w:hAnsi="Arial" w:cs="Arial"/>
          <w:color w:val="000000"/>
        </w:rPr>
        <w:t xml:space="preserve"> </w:t>
      </w:r>
      <w:r w:rsidR="003423B1">
        <w:rPr>
          <w:rFonts w:ascii="Arial" w:hAnsi="Arial" w:cs="Arial"/>
          <w:color w:val="000000"/>
          <w:lang w:val="mn-MN"/>
        </w:rPr>
        <w:t xml:space="preserve">ажлын 7 хоногийн </w:t>
      </w:r>
      <w:proofErr w:type="spellStart"/>
      <w:r w:rsidRPr="00F14C3D">
        <w:rPr>
          <w:rFonts w:ascii="Arial" w:hAnsi="Arial" w:cs="Arial"/>
          <w:color w:val="000000"/>
        </w:rPr>
        <w:t>өмнө</w:t>
      </w:r>
      <w:proofErr w:type="spellEnd"/>
      <w:r w:rsidRPr="00F14C3D">
        <w:rPr>
          <w:rFonts w:ascii="Arial" w:hAnsi="Arial" w:cs="Arial"/>
          <w:color w:val="000000"/>
        </w:rPr>
        <w:t xml:space="preserve"> </w:t>
      </w:r>
      <w:proofErr w:type="spellStart"/>
      <w:r w:rsidRPr="00F14C3D">
        <w:rPr>
          <w:rFonts w:ascii="Arial" w:hAnsi="Arial" w:cs="Arial"/>
          <w:color w:val="000000"/>
        </w:rPr>
        <w:t>урьдчилж</w:t>
      </w:r>
      <w:proofErr w:type="spellEnd"/>
      <w:r w:rsidRPr="00F14C3D">
        <w:rPr>
          <w:rFonts w:ascii="Arial" w:hAnsi="Arial" w:cs="Arial"/>
          <w:color w:val="000000"/>
        </w:rPr>
        <w:t xml:space="preserve"> </w:t>
      </w:r>
      <w:proofErr w:type="spellStart"/>
      <w:r w:rsidRPr="00F14C3D">
        <w:rPr>
          <w:rFonts w:ascii="Arial" w:hAnsi="Arial" w:cs="Arial"/>
          <w:color w:val="000000"/>
        </w:rPr>
        <w:t>хянуулсан</w:t>
      </w:r>
      <w:proofErr w:type="spellEnd"/>
      <w:r w:rsidRPr="00F14C3D">
        <w:rPr>
          <w:rFonts w:ascii="Arial" w:hAnsi="Arial" w:cs="Arial"/>
          <w:color w:val="000000"/>
        </w:rPr>
        <w:t xml:space="preserve"> </w:t>
      </w:r>
      <w:proofErr w:type="spellStart"/>
      <w:r w:rsidRPr="00F14C3D">
        <w:rPr>
          <w:rFonts w:ascii="Arial" w:hAnsi="Arial" w:cs="Arial"/>
          <w:color w:val="000000"/>
        </w:rPr>
        <w:t>байна</w:t>
      </w:r>
      <w:proofErr w:type="spellEnd"/>
      <w:r w:rsidRPr="00F14C3D">
        <w:rPr>
          <w:rFonts w:ascii="Arial" w:hAnsi="Arial" w:cs="Arial"/>
          <w:color w:val="000000"/>
        </w:rPr>
        <w:t>.</w:t>
      </w:r>
    </w:p>
    <w:p w14:paraId="59FAC33A" w14:textId="77777777" w:rsidR="00A42E8F" w:rsidRDefault="00A42E8F" w:rsidP="00A42E8F">
      <w:pPr>
        <w:ind w:firstLine="720"/>
        <w:jc w:val="both"/>
        <w:rPr>
          <w:rFonts w:ascii="Arial" w:hAnsi="Arial" w:cs="Arial"/>
          <w:color w:val="000000"/>
        </w:rPr>
      </w:pPr>
    </w:p>
    <w:p w14:paraId="260CE327" w14:textId="409B10A5" w:rsidR="00A42E8F" w:rsidRPr="00F14C3D" w:rsidRDefault="00A42E8F" w:rsidP="00A42E8F">
      <w:pPr>
        <w:ind w:firstLine="720"/>
        <w:jc w:val="both"/>
        <w:rPr>
          <w:rFonts w:ascii="Arial" w:hAnsi="Arial" w:cs="Arial"/>
          <w:color w:val="000000"/>
        </w:rPr>
      </w:pPr>
      <w:r>
        <w:rPr>
          <w:rFonts w:ascii="Arial" w:hAnsi="Arial" w:cs="Arial"/>
          <w:color w:val="000000"/>
          <w:lang w:val="mn-MN"/>
        </w:rPr>
        <w:t>5</w:t>
      </w:r>
      <w:r w:rsidRPr="00F14C3D">
        <w:rPr>
          <w:rFonts w:ascii="Arial" w:hAnsi="Arial" w:cs="Arial"/>
          <w:color w:val="000000"/>
        </w:rPr>
        <w:t>.3.</w:t>
      </w:r>
      <w:r w:rsidR="006E763F">
        <w:rPr>
          <w:rFonts w:ascii="Arial" w:hAnsi="Arial" w:cs="Arial"/>
          <w:color w:val="000000"/>
          <w:lang w:val="mn-MN"/>
        </w:rPr>
        <w:t>К</w:t>
      </w:r>
      <w:proofErr w:type="spellStart"/>
      <w:r w:rsidRPr="00F14C3D">
        <w:rPr>
          <w:rFonts w:ascii="Arial" w:hAnsi="Arial" w:cs="Arial"/>
          <w:color w:val="000000"/>
        </w:rPr>
        <w:t>омпани</w:t>
      </w:r>
      <w:proofErr w:type="spellEnd"/>
      <w:r w:rsidRPr="00F14C3D">
        <w:rPr>
          <w:rFonts w:ascii="Arial" w:hAnsi="Arial" w:cs="Arial"/>
          <w:color w:val="000000"/>
        </w:rPr>
        <w:t xml:space="preserve"> </w:t>
      </w:r>
      <w:proofErr w:type="spellStart"/>
      <w:r w:rsidRPr="00F14C3D">
        <w:rPr>
          <w:rFonts w:ascii="Arial" w:hAnsi="Arial" w:cs="Arial"/>
          <w:color w:val="000000"/>
        </w:rPr>
        <w:t>нь</w:t>
      </w:r>
      <w:proofErr w:type="spellEnd"/>
      <w:r>
        <w:rPr>
          <w:rFonts w:ascii="Arial" w:hAnsi="Arial" w:cs="Arial"/>
          <w:color w:val="000000"/>
          <w:lang w:val="mn-MN"/>
        </w:rPr>
        <w:t xml:space="preserve"> Улсын к</w:t>
      </w:r>
      <w:proofErr w:type="spellStart"/>
      <w:r w:rsidRPr="00F14C3D">
        <w:rPr>
          <w:rFonts w:ascii="Arial" w:hAnsi="Arial" w:cs="Arial"/>
          <w:color w:val="000000"/>
        </w:rPr>
        <w:t>омиссын</w:t>
      </w:r>
      <w:proofErr w:type="spellEnd"/>
      <w:r w:rsidRPr="00F14C3D">
        <w:rPr>
          <w:rFonts w:ascii="Arial" w:hAnsi="Arial" w:cs="Arial"/>
          <w:color w:val="000000"/>
        </w:rPr>
        <w:t xml:space="preserve"> </w:t>
      </w:r>
      <w:r w:rsidR="006E763F">
        <w:rPr>
          <w:rFonts w:ascii="Arial" w:hAnsi="Arial" w:cs="Arial"/>
          <w:color w:val="000000"/>
          <w:lang w:val="mn-MN"/>
        </w:rPr>
        <w:t xml:space="preserve">ирэх, буцах болон тухайн уурхай, үйлдвэрт </w:t>
      </w:r>
      <w:r w:rsidR="009D5DA3">
        <w:rPr>
          <w:rFonts w:ascii="Arial" w:hAnsi="Arial" w:cs="Arial"/>
          <w:color w:val="000000"/>
          <w:lang w:val="mn-MN"/>
        </w:rPr>
        <w:t xml:space="preserve">ажиллах үеийн </w:t>
      </w:r>
      <w:proofErr w:type="spellStart"/>
      <w:r w:rsidRPr="00F14C3D">
        <w:rPr>
          <w:rFonts w:ascii="Arial" w:hAnsi="Arial" w:cs="Arial"/>
          <w:color w:val="000000"/>
        </w:rPr>
        <w:t>аюулгүй</w:t>
      </w:r>
      <w:proofErr w:type="spellEnd"/>
      <w:r w:rsidRPr="00F14C3D">
        <w:rPr>
          <w:rFonts w:ascii="Arial" w:hAnsi="Arial" w:cs="Arial"/>
          <w:color w:val="000000"/>
        </w:rPr>
        <w:t xml:space="preserve"> </w:t>
      </w:r>
      <w:proofErr w:type="spellStart"/>
      <w:r w:rsidRPr="00F14C3D">
        <w:rPr>
          <w:rFonts w:ascii="Arial" w:hAnsi="Arial" w:cs="Arial"/>
          <w:color w:val="000000"/>
        </w:rPr>
        <w:t>байд</w:t>
      </w:r>
      <w:proofErr w:type="spellEnd"/>
      <w:r w:rsidR="006E763F">
        <w:rPr>
          <w:rFonts w:ascii="Arial" w:hAnsi="Arial" w:cs="Arial"/>
          <w:color w:val="000000"/>
          <w:lang w:val="mn-MN"/>
        </w:rPr>
        <w:t xml:space="preserve">лыг бүрэн </w:t>
      </w:r>
      <w:proofErr w:type="spellStart"/>
      <w:r w:rsidRPr="00F14C3D">
        <w:rPr>
          <w:rFonts w:ascii="Arial" w:hAnsi="Arial" w:cs="Arial"/>
          <w:color w:val="000000"/>
        </w:rPr>
        <w:t>хангана</w:t>
      </w:r>
      <w:proofErr w:type="spellEnd"/>
      <w:r w:rsidRPr="00F14C3D">
        <w:rPr>
          <w:rFonts w:ascii="Arial" w:hAnsi="Arial" w:cs="Arial"/>
          <w:color w:val="000000"/>
        </w:rPr>
        <w:t>.</w:t>
      </w:r>
      <w:r w:rsidR="006E763F" w:rsidRPr="006E763F">
        <w:rPr>
          <w:rFonts w:ascii="Arial" w:hAnsi="Arial" w:cs="Arial"/>
          <w:color w:val="FF0000"/>
          <w:lang w:val="mn-MN"/>
        </w:rPr>
        <w:t xml:space="preserve"> </w:t>
      </w:r>
    </w:p>
    <w:p w14:paraId="1AC954C1" w14:textId="77777777" w:rsidR="00BF4D18" w:rsidRDefault="00BF4D18" w:rsidP="00742CD8">
      <w:pPr>
        <w:shd w:val="clear" w:color="auto" w:fill="FFFFFF"/>
        <w:ind w:firstLine="720"/>
        <w:jc w:val="both"/>
        <w:rPr>
          <w:rFonts w:ascii="Arial" w:hAnsi="Arial" w:cs="Arial"/>
          <w:lang w:val="mn-MN" w:eastAsia="zh-CN" w:bidi="mn-Mong-CN"/>
        </w:rPr>
      </w:pPr>
    </w:p>
    <w:p w14:paraId="53DA1F1C" w14:textId="4B9CAEAF" w:rsidR="00742CD8" w:rsidRDefault="00A42E8F" w:rsidP="00742CD8">
      <w:pPr>
        <w:shd w:val="clear" w:color="auto" w:fill="FFFFFF"/>
        <w:ind w:firstLine="720"/>
        <w:jc w:val="both"/>
        <w:rPr>
          <w:rFonts w:ascii="Arial" w:hAnsi="Arial" w:cs="Arial"/>
          <w:lang w:val="mn-MN" w:eastAsia="zh-CN" w:bidi="mn-Mong-CN"/>
        </w:rPr>
      </w:pPr>
      <w:r>
        <w:rPr>
          <w:rFonts w:ascii="Arial" w:eastAsia="Calibri" w:hAnsi="Arial" w:cs="Arial"/>
          <w:lang w:val="mn-MN"/>
        </w:rPr>
        <w:t>5</w:t>
      </w:r>
      <w:r w:rsidR="003523A5" w:rsidRPr="003523A5">
        <w:rPr>
          <w:rFonts w:ascii="Arial" w:eastAsia="Calibri" w:hAnsi="Arial" w:cs="Arial"/>
          <w:lang w:val="mn-MN"/>
        </w:rPr>
        <w:t>.</w:t>
      </w:r>
      <w:r>
        <w:rPr>
          <w:rFonts w:ascii="Arial" w:eastAsia="Calibri" w:hAnsi="Arial" w:cs="Arial"/>
          <w:lang w:val="mn-MN"/>
        </w:rPr>
        <w:t>4</w:t>
      </w:r>
      <w:r w:rsidR="003523A5" w:rsidRPr="003523A5">
        <w:rPr>
          <w:rFonts w:ascii="Arial" w:eastAsia="Calibri" w:hAnsi="Arial" w:cs="Arial"/>
          <w:lang w:val="mn-MN"/>
        </w:rPr>
        <w:t>.</w:t>
      </w:r>
      <w:r w:rsidR="003523A5" w:rsidRPr="003523A5">
        <w:rPr>
          <w:rFonts w:ascii="Arial" w:hAnsi="Arial" w:cs="Arial"/>
          <w:lang w:val="mn-MN" w:eastAsia="zh-CN" w:bidi="mn-Mong-CN"/>
        </w:rPr>
        <w:t xml:space="preserve">Уурхай, уулын болон баяжуулах үйлдвэрийг байнгын ашиглатад хүлээн авах </w:t>
      </w:r>
      <w:r>
        <w:rPr>
          <w:rFonts w:ascii="Arial" w:hAnsi="Arial" w:cs="Arial"/>
          <w:lang w:val="mn-MN" w:eastAsia="zh-CN" w:bidi="mn-Mong-CN"/>
        </w:rPr>
        <w:t xml:space="preserve">Улсын </w:t>
      </w:r>
      <w:r w:rsidR="003523A5" w:rsidRPr="003523A5">
        <w:rPr>
          <w:rFonts w:ascii="Arial" w:hAnsi="Arial" w:cs="Arial"/>
          <w:lang w:val="mn-MN" w:eastAsia="zh-CN" w:bidi="mn-Mong-CN"/>
        </w:rPr>
        <w:t xml:space="preserve">комиссын үйл ажиллагааны зардал болон гишүүдийн томилолтын зардлыг </w:t>
      </w:r>
      <w:r>
        <w:rPr>
          <w:rFonts w:ascii="Arial" w:hAnsi="Arial" w:cs="Arial"/>
          <w:lang w:val="mn-MN" w:eastAsia="zh-CN" w:bidi="mn-Mong-CN"/>
        </w:rPr>
        <w:t xml:space="preserve">Санхүүгийн асуудал эрхэлсэн төрийн захиргааны төв байгууллагын баталсан </w:t>
      </w:r>
      <w:r w:rsidR="00633FCA">
        <w:rPr>
          <w:rFonts w:ascii="Arial" w:hAnsi="Arial" w:cs="Arial"/>
          <w:lang w:val="mn-MN" w:eastAsia="zh-CN" w:bidi="mn-Mong-CN"/>
        </w:rPr>
        <w:t>тарифын</w:t>
      </w:r>
      <w:r>
        <w:rPr>
          <w:rFonts w:ascii="Arial" w:hAnsi="Arial" w:cs="Arial"/>
          <w:lang w:val="mn-MN" w:eastAsia="zh-CN" w:bidi="mn-Mong-CN"/>
        </w:rPr>
        <w:t xml:space="preserve"> хүрээнд компани</w:t>
      </w:r>
      <w:r w:rsidR="003523A5" w:rsidRPr="003523A5">
        <w:rPr>
          <w:rFonts w:ascii="Arial" w:hAnsi="Arial" w:cs="Arial"/>
          <w:lang w:val="mn-MN" w:eastAsia="zh-CN" w:bidi="mn-Mong-CN"/>
        </w:rPr>
        <w:t xml:space="preserve"> бүрэн хариуцна.</w:t>
      </w:r>
    </w:p>
    <w:p w14:paraId="7A09224A" w14:textId="77777777" w:rsidR="00742CD8" w:rsidRDefault="00742CD8" w:rsidP="00742CD8">
      <w:pPr>
        <w:shd w:val="clear" w:color="auto" w:fill="FFFFFF"/>
        <w:ind w:firstLine="720"/>
        <w:jc w:val="both"/>
        <w:rPr>
          <w:rFonts w:ascii="Arial" w:hAnsi="Arial" w:cs="Arial"/>
          <w:lang w:val="mn-MN" w:eastAsia="zh-CN" w:bidi="mn-Mong-CN"/>
        </w:rPr>
      </w:pPr>
    </w:p>
    <w:p w14:paraId="4295CCE6" w14:textId="5C4A860E" w:rsidR="00AB7597" w:rsidRPr="003423B1" w:rsidRDefault="003423B1" w:rsidP="00633FCA">
      <w:pPr>
        <w:shd w:val="clear" w:color="auto" w:fill="FFFFFF"/>
        <w:jc w:val="center"/>
        <w:rPr>
          <w:rFonts w:ascii="Arial" w:hAnsi="Arial" w:cs="Arial"/>
          <w:b/>
          <w:bCs/>
          <w:lang w:val="mn-MN" w:eastAsia="zh-CN" w:bidi="mn-Mong-CN"/>
        </w:rPr>
      </w:pPr>
      <w:r w:rsidRPr="003423B1">
        <w:rPr>
          <w:rFonts w:ascii="Arial" w:hAnsi="Arial" w:cs="Arial"/>
          <w:b/>
          <w:bCs/>
          <w:lang w:val="mn-MN" w:eastAsia="zh-CN" w:bidi="mn-Mong-CN"/>
        </w:rPr>
        <w:t>Зургаа</w:t>
      </w:r>
      <w:r w:rsidR="00AB7597" w:rsidRPr="003423B1">
        <w:rPr>
          <w:rFonts w:ascii="Arial" w:hAnsi="Arial" w:cs="Arial"/>
          <w:b/>
          <w:bCs/>
          <w:lang w:val="mn-MN" w:eastAsia="zh-CN" w:bidi="mn-Mong-CN"/>
        </w:rPr>
        <w:t>.Бусад</w:t>
      </w:r>
    </w:p>
    <w:p w14:paraId="07E26BC0" w14:textId="77777777" w:rsidR="00AB7597" w:rsidRPr="00AB7597" w:rsidRDefault="00AB7597" w:rsidP="00AB7597">
      <w:pPr>
        <w:shd w:val="clear" w:color="auto" w:fill="FFFFFF"/>
        <w:tabs>
          <w:tab w:val="left" w:pos="1134"/>
        </w:tabs>
        <w:ind w:firstLine="567"/>
        <w:jc w:val="both"/>
        <w:rPr>
          <w:rFonts w:ascii="Arial" w:hAnsi="Arial" w:cs="Arial"/>
          <w:color w:val="1F497D"/>
          <w:lang w:val="mn-MN" w:eastAsia="zh-CN" w:bidi="mn-Mong-CN"/>
        </w:rPr>
      </w:pPr>
    </w:p>
    <w:p w14:paraId="3B40BF7E" w14:textId="0BDE3CFE" w:rsidR="00B8262F" w:rsidRDefault="00D87634" w:rsidP="00B8262F">
      <w:pPr>
        <w:shd w:val="clear" w:color="auto" w:fill="FFFFFF"/>
        <w:ind w:firstLine="720"/>
        <w:jc w:val="both"/>
        <w:rPr>
          <w:rFonts w:ascii="Arial" w:hAnsi="Arial" w:cs="Arial"/>
          <w:lang w:val="mn-MN" w:eastAsia="zh-CN" w:bidi="mn-Mong-CN"/>
        </w:rPr>
      </w:pPr>
      <w:r>
        <w:rPr>
          <w:rFonts w:ascii="Arial" w:hAnsi="Arial" w:cs="Arial"/>
          <w:lang w:val="mn-MN" w:eastAsia="zh-CN" w:bidi="mn-Mong-CN"/>
        </w:rPr>
        <w:t>6</w:t>
      </w:r>
      <w:r w:rsidR="00AB7597" w:rsidRPr="00AB7597">
        <w:rPr>
          <w:rFonts w:ascii="Arial" w:hAnsi="Arial" w:cs="Arial"/>
          <w:lang w:val="mn-MN" w:eastAsia="zh-CN" w:bidi="mn-Mong-CN"/>
        </w:rPr>
        <w:t xml:space="preserve">.1.Энэхүү журам болон Улсын комисс, түүний гишүүдийн үйл ажиллагаатай холбогдон үүссэн аливаа гомдлыг </w:t>
      </w:r>
      <w:r w:rsidR="00AB7597">
        <w:rPr>
          <w:rFonts w:ascii="Arial" w:hAnsi="Arial" w:cs="Arial"/>
          <w:lang w:val="mn-MN" w:eastAsia="zh-CN" w:bidi="mn-Mong-CN"/>
        </w:rPr>
        <w:t>Г</w:t>
      </w:r>
      <w:r w:rsidR="00AB7597" w:rsidRPr="00AB7597">
        <w:rPr>
          <w:rFonts w:ascii="Arial" w:hAnsi="Arial" w:cs="Arial"/>
          <w:lang w:val="mn-MN" w:eastAsia="zh-CN" w:bidi="mn-Mong-CN"/>
        </w:rPr>
        <w:t xml:space="preserve">еологи уул уурхайн асуудал эрхэлсэн төрийн захиргааны төв байгууллагад гаргаж болох ба түүнээс гаргасан шийдвэрийг эс зөвшөөрсөн тохиолдолд </w:t>
      </w:r>
      <w:r>
        <w:rPr>
          <w:rFonts w:ascii="Arial" w:hAnsi="Arial" w:cs="Arial"/>
          <w:lang w:val="mn-MN" w:eastAsia="zh-CN" w:bidi="mn-Mong-CN"/>
        </w:rPr>
        <w:t xml:space="preserve">холбогдох </w:t>
      </w:r>
      <w:r w:rsidR="00AB7597" w:rsidRPr="00AB7597">
        <w:rPr>
          <w:rFonts w:ascii="Arial" w:hAnsi="Arial" w:cs="Arial"/>
          <w:lang w:val="mn-MN" w:eastAsia="zh-CN" w:bidi="mn-Mong-CN"/>
        </w:rPr>
        <w:t>шүүхэд хандаж шийдвэрлүүлнэ.</w:t>
      </w:r>
    </w:p>
    <w:p w14:paraId="7F771C81" w14:textId="77777777" w:rsidR="00B8262F" w:rsidRDefault="00B8262F" w:rsidP="00B8262F">
      <w:pPr>
        <w:shd w:val="clear" w:color="auto" w:fill="FFFFFF"/>
        <w:ind w:firstLine="720"/>
        <w:jc w:val="both"/>
        <w:rPr>
          <w:rFonts w:ascii="Arial" w:hAnsi="Arial" w:cs="Arial"/>
          <w:lang w:val="mn-MN" w:eastAsia="zh-CN" w:bidi="mn-Mong-CN"/>
        </w:rPr>
      </w:pPr>
    </w:p>
    <w:p w14:paraId="10F37E77" w14:textId="1F84913D" w:rsidR="001A3531" w:rsidRDefault="00D87634" w:rsidP="00633FCA">
      <w:pPr>
        <w:shd w:val="clear" w:color="auto" w:fill="FFFFFF"/>
        <w:ind w:firstLine="720"/>
        <w:jc w:val="both"/>
        <w:rPr>
          <w:rFonts w:ascii="Arial" w:hAnsi="Arial" w:cs="Arial"/>
          <w:lang w:val="mn-MN" w:eastAsia="zh-CN" w:bidi="mn-Mong-CN"/>
        </w:rPr>
      </w:pPr>
      <w:r>
        <w:rPr>
          <w:rFonts w:ascii="Arial" w:hAnsi="Arial" w:cs="Arial"/>
          <w:lang w:val="mn-MN" w:eastAsia="zh-CN" w:bidi="mn-Mong-CN"/>
        </w:rPr>
        <w:t>6</w:t>
      </w:r>
      <w:r w:rsidR="00AB7597" w:rsidRPr="00AB7597">
        <w:rPr>
          <w:rFonts w:ascii="Arial" w:hAnsi="Arial" w:cs="Arial"/>
          <w:lang w:val="mn-MN" w:eastAsia="zh-CN" w:bidi="mn-Mong-CN"/>
        </w:rPr>
        <w:t xml:space="preserve">.2.Энэхүү журмыг зөрчсөн хуулийн этгээд, албан тушаалтанд холбогдох хууль тогтоомжид заасны дагуу хариуцлага хүлээлгэнэ. </w:t>
      </w:r>
    </w:p>
    <w:p w14:paraId="79C9C4AF" w14:textId="77777777" w:rsidR="00633FCA" w:rsidRDefault="00633FCA" w:rsidP="001A3531">
      <w:pPr>
        <w:jc w:val="center"/>
        <w:rPr>
          <w:rFonts w:ascii="Arial" w:hAnsi="Arial" w:cs="Arial"/>
          <w:color w:val="000000"/>
          <w:lang w:val="mn-MN"/>
        </w:rPr>
      </w:pPr>
    </w:p>
    <w:p w14:paraId="1CABB548" w14:textId="77777777" w:rsidR="00633FCA" w:rsidRDefault="00633FCA" w:rsidP="001A3531">
      <w:pPr>
        <w:jc w:val="center"/>
        <w:rPr>
          <w:rFonts w:ascii="Arial" w:hAnsi="Arial" w:cs="Arial"/>
          <w:color w:val="000000"/>
          <w:lang w:val="mn-MN"/>
        </w:rPr>
      </w:pPr>
    </w:p>
    <w:p w14:paraId="3FD2E606" w14:textId="3EB63972" w:rsidR="00C57867" w:rsidRDefault="001A3531" w:rsidP="001A3531">
      <w:pPr>
        <w:jc w:val="center"/>
        <w:rPr>
          <w:rFonts w:ascii="Arial" w:hAnsi="Arial" w:cs="Arial"/>
          <w:color w:val="000000"/>
          <w:lang w:val="mn-MN"/>
        </w:rPr>
      </w:pPr>
      <w:r>
        <w:rPr>
          <w:rFonts w:ascii="Arial" w:hAnsi="Arial" w:cs="Arial"/>
          <w:color w:val="000000"/>
          <w:lang w:val="mn-MN"/>
        </w:rPr>
        <w:t>---оОо---</w:t>
      </w:r>
    </w:p>
    <w:p w14:paraId="6FC69710" w14:textId="309E3A0C" w:rsidR="004A280E" w:rsidRDefault="004A280E" w:rsidP="001A3531">
      <w:pPr>
        <w:jc w:val="center"/>
        <w:rPr>
          <w:rFonts w:ascii="Arial" w:hAnsi="Arial" w:cs="Arial"/>
          <w:color w:val="000000"/>
          <w:lang w:val="mn-MN"/>
        </w:rPr>
      </w:pPr>
    </w:p>
    <w:p w14:paraId="5E82D4EC" w14:textId="77777777" w:rsidR="004A280E" w:rsidRPr="00F33314" w:rsidRDefault="004A280E" w:rsidP="004A280E">
      <w:pPr>
        <w:ind w:left="360"/>
        <w:jc w:val="right"/>
        <w:rPr>
          <w:rFonts w:ascii="Arial" w:hAnsi="Arial" w:cs="Arial"/>
          <w:lang w:val="mn-MN"/>
        </w:rPr>
      </w:pPr>
      <w:r w:rsidRPr="00F33314">
        <w:rPr>
          <w:rFonts w:ascii="Arial" w:hAnsi="Arial" w:cs="Arial"/>
          <w:lang w:val="mn-MN"/>
        </w:rPr>
        <w:lastRenderedPageBreak/>
        <w:t xml:space="preserve">Уул уурхай, хүнд үйлдвэрийн сайдын </w:t>
      </w:r>
    </w:p>
    <w:p w14:paraId="5C2F519A" w14:textId="77777777" w:rsidR="004A280E" w:rsidRPr="00F33314" w:rsidRDefault="004A280E" w:rsidP="004A280E">
      <w:pPr>
        <w:ind w:left="360"/>
        <w:jc w:val="right"/>
        <w:rPr>
          <w:rFonts w:ascii="Arial" w:hAnsi="Arial" w:cs="Arial"/>
          <w:lang w:val="mn-MN"/>
        </w:rPr>
      </w:pPr>
      <w:r w:rsidRPr="00F33314">
        <w:rPr>
          <w:rFonts w:ascii="Arial" w:hAnsi="Arial" w:cs="Arial"/>
          <w:lang w:val="mn-MN"/>
        </w:rPr>
        <w:t>20</w:t>
      </w:r>
      <w:r>
        <w:rPr>
          <w:rFonts w:ascii="Arial" w:hAnsi="Arial" w:cs="Arial"/>
          <w:lang w:val="mn-MN"/>
        </w:rPr>
        <w:t>22</w:t>
      </w:r>
      <w:r w:rsidRPr="00F33314">
        <w:rPr>
          <w:rFonts w:ascii="Arial" w:hAnsi="Arial" w:cs="Arial"/>
          <w:lang w:val="mn-MN"/>
        </w:rPr>
        <w:t xml:space="preserve"> оны ... дугаар сарын ... –ны өдрийн </w:t>
      </w:r>
    </w:p>
    <w:p w14:paraId="1E5A620E" w14:textId="77777777" w:rsidR="004A280E" w:rsidRPr="00F33314" w:rsidRDefault="004A280E" w:rsidP="004A280E">
      <w:pPr>
        <w:ind w:left="360"/>
        <w:jc w:val="right"/>
        <w:rPr>
          <w:rFonts w:ascii="Arial" w:hAnsi="Arial" w:cs="Arial"/>
          <w:lang w:val="mn-MN"/>
        </w:rPr>
      </w:pPr>
      <w:r w:rsidRPr="00F33314">
        <w:rPr>
          <w:rFonts w:ascii="Arial" w:hAnsi="Arial" w:cs="Arial"/>
          <w:lang w:val="mn-MN"/>
        </w:rPr>
        <w:t xml:space="preserve">... дугаар тушаалын </w:t>
      </w:r>
      <w:r>
        <w:rPr>
          <w:rFonts w:ascii="Arial" w:hAnsi="Arial" w:cs="Arial"/>
        </w:rPr>
        <w:t xml:space="preserve">2 </w:t>
      </w:r>
      <w:r w:rsidRPr="00F33314">
        <w:rPr>
          <w:rFonts w:ascii="Arial" w:hAnsi="Arial" w:cs="Arial"/>
          <w:lang w:val="mn-MN"/>
        </w:rPr>
        <w:t>д</w:t>
      </w:r>
      <w:r>
        <w:rPr>
          <w:rFonts w:ascii="Arial" w:hAnsi="Arial" w:cs="Arial"/>
          <w:lang w:val="mn-MN"/>
        </w:rPr>
        <w:t>угаа</w:t>
      </w:r>
      <w:r w:rsidRPr="00F33314">
        <w:rPr>
          <w:rFonts w:ascii="Arial" w:hAnsi="Arial" w:cs="Arial"/>
          <w:lang w:val="mn-MN"/>
        </w:rPr>
        <w:t>р хавсралт</w:t>
      </w:r>
    </w:p>
    <w:p w14:paraId="0C707626" w14:textId="77777777" w:rsidR="004A280E" w:rsidRDefault="004A280E" w:rsidP="004A280E">
      <w:pPr>
        <w:jc w:val="right"/>
        <w:rPr>
          <w:rFonts w:ascii="Arial" w:hAnsi="Arial" w:cs="Arial"/>
          <w:color w:val="000000"/>
          <w:lang w:val="mn-MN"/>
        </w:rPr>
      </w:pPr>
    </w:p>
    <w:p w14:paraId="51715915" w14:textId="77777777" w:rsidR="004A280E" w:rsidRPr="00984BB2" w:rsidRDefault="004A280E" w:rsidP="004A280E">
      <w:pPr>
        <w:spacing w:line="180" w:lineRule="atLeast"/>
        <w:jc w:val="center"/>
        <w:rPr>
          <w:rFonts w:ascii="Arial" w:hAnsi="Arial" w:cs="Arial"/>
          <w:color w:val="000000"/>
        </w:rPr>
      </w:pPr>
      <w:proofErr w:type="spellStart"/>
      <w:r w:rsidRPr="00984BB2">
        <w:rPr>
          <w:rFonts w:ascii="Arial" w:hAnsi="Arial" w:cs="Arial"/>
          <w:color w:val="000000"/>
        </w:rPr>
        <w:t>Уурхай</w:t>
      </w:r>
      <w:proofErr w:type="spellEnd"/>
      <w:r w:rsidRPr="00984BB2">
        <w:rPr>
          <w:rFonts w:ascii="Arial" w:hAnsi="Arial" w:cs="Arial"/>
          <w:color w:val="000000"/>
        </w:rPr>
        <w:t xml:space="preserve">, </w:t>
      </w:r>
      <w:proofErr w:type="spellStart"/>
      <w:r w:rsidRPr="00984BB2">
        <w:rPr>
          <w:rFonts w:ascii="Arial" w:hAnsi="Arial" w:cs="Arial"/>
          <w:color w:val="000000"/>
        </w:rPr>
        <w:t>уулын</w:t>
      </w:r>
      <w:proofErr w:type="spellEnd"/>
      <w:r w:rsidRPr="00984BB2">
        <w:rPr>
          <w:rFonts w:ascii="Arial" w:hAnsi="Arial" w:cs="Arial"/>
          <w:color w:val="000000"/>
        </w:rPr>
        <w:t xml:space="preserve"> </w:t>
      </w:r>
      <w:proofErr w:type="spellStart"/>
      <w:r w:rsidRPr="00984BB2">
        <w:rPr>
          <w:rFonts w:ascii="Arial" w:hAnsi="Arial" w:cs="Arial"/>
          <w:color w:val="000000"/>
        </w:rPr>
        <w:t>болон</w:t>
      </w:r>
      <w:proofErr w:type="spellEnd"/>
      <w:r w:rsidRPr="00984BB2">
        <w:rPr>
          <w:rFonts w:ascii="Arial" w:hAnsi="Arial" w:cs="Arial"/>
          <w:color w:val="000000"/>
        </w:rPr>
        <w:t xml:space="preserve"> </w:t>
      </w:r>
      <w:proofErr w:type="spellStart"/>
      <w:r w:rsidRPr="00984BB2">
        <w:rPr>
          <w:rFonts w:ascii="Arial" w:hAnsi="Arial" w:cs="Arial"/>
          <w:color w:val="000000"/>
        </w:rPr>
        <w:t>баяжуулах</w:t>
      </w:r>
      <w:proofErr w:type="spellEnd"/>
      <w:r w:rsidRPr="00984BB2">
        <w:rPr>
          <w:rFonts w:ascii="Arial" w:hAnsi="Arial" w:cs="Arial"/>
          <w:color w:val="000000"/>
        </w:rPr>
        <w:t xml:space="preserve"> </w:t>
      </w:r>
      <w:proofErr w:type="spellStart"/>
      <w:r w:rsidRPr="00984BB2">
        <w:rPr>
          <w:rFonts w:ascii="Arial" w:hAnsi="Arial" w:cs="Arial"/>
          <w:color w:val="000000"/>
        </w:rPr>
        <w:t>үйлдвэрийг</w:t>
      </w:r>
      <w:proofErr w:type="spellEnd"/>
      <w:r w:rsidRPr="00984BB2">
        <w:rPr>
          <w:rFonts w:ascii="Arial" w:hAnsi="Arial" w:cs="Arial"/>
          <w:color w:val="000000"/>
        </w:rPr>
        <w:t xml:space="preserve"> </w:t>
      </w:r>
      <w:proofErr w:type="spellStart"/>
      <w:r w:rsidRPr="00984BB2">
        <w:rPr>
          <w:rFonts w:ascii="Arial" w:hAnsi="Arial" w:cs="Arial"/>
          <w:color w:val="000000"/>
        </w:rPr>
        <w:t>ашиглалтад</w:t>
      </w:r>
      <w:proofErr w:type="spellEnd"/>
    </w:p>
    <w:p w14:paraId="04736D33" w14:textId="77777777" w:rsidR="004A280E" w:rsidRDefault="004A280E" w:rsidP="004A280E">
      <w:pPr>
        <w:jc w:val="center"/>
        <w:rPr>
          <w:rFonts w:ascii="Arial" w:hAnsi="Arial" w:cs="Arial"/>
          <w:color w:val="000000"/>
          <w:lang w:val="mn-MN"/>
        </w:rPr>
      </w:pPr>
      <w:proofErr w:type="spellStart"/>
      <w:r w:rsidRPr="00984BB2">
        <w:rPr>
          <w:rFonts w:ascii="Arial" w:hAnsi="Arial" w:cs="Arial"/>
          <w:color w:val="000000"/>
        </w:rPr>
        <w:t>оруулахад</w:t>
      </w:r>
      <w:proofErr w:type="spellEnd"/>
      <w:r w:rsidRPr="00984BB2">
        <w:rPr>
          <w:rFonts w:ascii="Arial" w:hAnsi="Arial" w:cs="Arial"/>
          <w:color w:val="000000"/>
        </w:rPr>
        <w:t xml:space="preserve"> </w:t>
      </w:r>
      <w:proofErr w:type="spellStart"/>
      <w:r w:rsidRPr="00984BB2">
        <w:rPr>
          <w:rFonts w:ascii="Arial" w:hAnsi="Arial" w:cs="Arial"/>
          <w:color w:val="000000"/>
        </w:rPr>
        <w:t>шаардлагатай</w:t>
      </w:r>
      <w:proofErr w:type="spellEnd"/>
      <w:r w:rsidRPr="00984BB2">
        <w:rPr>
          <w:rFonts w:ascii="Arial" w:hAnsi="Arial" w:cs="Arial"/>
          <w:color w:val="000000"/>
        </w:rPr>
        <w:t xml:space="preserve"> </w:t>
      </w:r>
      <w:proofErr w:type="spellStart"/>
      <w:r w:rsidRPr="00984BB2">
        <w:rPr>
          <w:rFonts w:ascii="Arial" w:hAnsi="Arial" w:cs="Arial"/>
          <w:color w:val="000000"/>
        </w:rPr>
        <w:t>бичиг</w:t>
      </w:r>
      <w:proofErr w:type="spellEnd"/>
      <w:r w:rsidRPr="00984BB2">
        <w:rPr>
          <w:rFonts w:ascii="Arial" w:hAnsi="Arial" w:cs="Arial"/>
          <w:color w:val="000000"/>
        </w:rPr>
        <w:t xml:space="preserve"> </w:t>
      </w:r>
      <w:proofErr w:type="spellStart"/>
      <w:r w:rsidRPr="00984BB2">
        <w:rPr>
          <w:rFonts w:ascii="Arial" w:hAnsi="Arial" w:cs="Arial"/>
          <w:color w:val="000000"/>
        </w:rPr>
        <w:t>баримтын</w:t>
      </w:r>
      <w:proofErr w:type="spellEnd"/>
      <w:r w:rsidRPr="00984BB2">
        <w:rPr>
          <w:rFonts w:ascii="Arial" w:hAnsi="Arial" w:cs="Arial"/>
          <w:color w:val="000000"/>
        </w:rPr>
        <w:t xml:space="preserve"> </w:t>
      </w:r>
      <w:proofErr w:type="spellStart"/>
      <w:r w:rsidRPr="00984BB2">
        <w:rPr>
          <w:rFonts w:ascii="Arial" w:hAnsi="Arial" w:cs="Arial"/>
          <w:color w:val="000000"/>
        </w:rPr>
        <w:t>бүрд</w:t>
      </w:r>
      <w:proofErr w:type="spellEnd"/>
      <w:r w:rsidRPr="00984BB2">
        <w:rPr>
          <w:rFonts w:ascii="Arial" w:hAnsi="Arial" w:cs="Arial"/>
          <w:color w:val="000000"/>
          <w:lang w:val="mn-MN"/>
        </w:rPr>
        <w:t>лий</w:t>
      </w:r>
      <w:r>
        <w:rPr>
          <w:rFonts w:ascii="Arial" w:hAnsi="Arial" w:cs="Arial"/>
          <w:color w:val="000000"/>
          <w:lang w:val="mn-MN"/>
        </w:rPr>
        <w:t>н жагсаалт</w:t>
      </w:r>
    </w:p>
    <w:p w14:paraId="5B30E696" w14:textId="77777777" w:rsidR="004A280E" w:rsidRDefault="004A280E" w:rsidP="004A280E">
      <w:pPr>
        <w:jc w:val="center"/>
        <w:rPr>
          <w:rFonts w:ascii="Arial" w:hAnsi="Arial" w:cs="Arial"/>
          <w:color w:val="000000"/>
          <w:lang w:val="mn-MN"/>
        </w:rPr>
      </w:pPr>
    </w:p>
    <w:p w14:paraId="7E0AF702" w14:textId="77777777" w:rsidR="004A280E" w:rsidRDefault="004A280E" w:rsidP="004A280E">
      <w:pPr>
        <w:jc w:val="center"/>
        <w:rPr>
          <w:rFonts w:ascii="Arial" w:hAnsi="Arial" w:cs="Arial"/>
          <w:color w:val="000000"/>
          <w:lang w:val="mn-MN"/>
        </w:rPr>
      </w:pPr>
    </w:p>
    <w:p w14:paraId="05B304DC"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984BB2">
        <w:rPr>
          <w:rFonts w:ascii="Arial" w:hAnsi="Arial" w:cs="Arial"/>
          <w:color w:val="000000"/>
        </w:rPr>
        <w:t>Орд</w:t>
      </w:r>
      <w:proofErr w:type="spellEnd"/>
      <w:r w:rsidRPr="00984BB2">
        <w:rPr>
          <w:rFonts w:ascii="Arial" w:hAnsi="Arial" w:cs="Arial"/>
          <w:color w:val="000000"/>
        </w:rPr>
        <w:t xml:space="preserve"> </w:t>
      </w:r>
      <w:proofErr w:type="spellStart"/>
      <w:r w:rsidRPr="00984BB2">
        <w:rPr>
          <w:rFonts w:ascii="Arial" w:hAnsi="Arial" w:cs="Arial"/>
          <w:color w:val="000000"/>
        </w:rPr>
        <w:t>газрыг</w:t>
      </w:r>
      <w:proofErr w:type="spellEnd"/>
      <w:r w:rsidRPr="00984BB2">
        <w:rPr>
          <w:rFonts w:ascii="Arial" w:hAnsi="Arial" w:cs="Arial"/>
          <w:color w:val="000000"/>
        </w:rPr>
        <w:t xml:space="preserve"> </w:t>
      </w:r>
      <w:proofErr w:type="spellStart"/>
      <w:r w:rsidRPr="00984BB2">
        <w:rPr>
          <w:rFonts w:ascii="Arial" w:hAnsi="Arial" w:cs="Arial"/>
          <w:color w:val="000000"/>
        </w:rPr>
        <w:t>ашиглах</w:t>
      </w:r>
      <w:proofErr w:type="spellEnd"/>
      <w:r w:rsidRPr="00984BB2">
        <w:rPr>
          <w:rFonts w:ascii="Arial" w:hAnsi="Arial" w:cs="Arial"/>
          <w:color w:val="000000"/>
        </w:rPr>
        <w:t xml:space="preserve"> </w:t>
      </w:r>
      <w:proofErr w:type="spellStart"/>
      <w:r w:rsidRPr="00984BB2">
        <w:rPr>
          <w:rFonts w:ascii="Arial" w:hAnsi="Arial" w:cs="Arial"/>
          <w:color w:val="000000"/>
        </w:rPr>
        <w:t>техник</w:t>
      </w:r>
      <w:proofErr w:type="spellEnd"/>
      <w:r w:rsidRPr="00984BB2">
        <w:rPr>
          <w:rFonts w:ascii="Arial" w:hAnsi="Arial" w:cs="Arial"/>
          <w:color w:val="000000"/>
        </w:rPr>
        <w:t xml:space="preserve">, </w:t>
      </w:r>
      <w:proofErr w:type="spellStart"/>
      <w:r w:rsidRPr="00984BB2">
        <w:rPr>
          <w:rFonts w:ascii="Arial" w:hAnsi="Arial" w:cs="Arial"/>
          <w:color w:val="000000"/>
        </w:rPr>
        <w:t>эдийн</w:t>
      </w:r>
      <w:proofErr w:type="spellEnd"/>
      <w:r w:rsidRPr="00984BB2">
        <w:rPr>
          <w:rFonts w:ascii="Arial" w:hAnsi="Arial" w:cs="Arial"/>
          <w:color w:val="000000"/>
        </w:rPr>
        <w:t xml:space="preserve"> </w:t>
      </w:r>
      <w:proofErr w:type="spellStart"/>
      <w:r w:rsidRPr="00984BB2">
        <w:rPr>
          <w:rFonts w:ascii="Arial" w:hAnsi="Arial" w:cs="Arial"/>
          <w:color w:val="000000"/>
        </w:rPr>
        <w:t>засгийн</w:t>
      </w:r>
      <w:proofErr w:type="spellEnd"/>
      <w:r w:rsidRPr="00984BB2">
        <w:rPr>
          <w:rFonts w:ascii="Arial" w:hAnsi="Arial" w:cs="Arial"/>
          <w:color w:val="000000"/>
        </w:rPr>
        <w:t xml:space="preserve"> </w:t>
      </w:r>
      <w:proofErr w:type="spellStart"/>
      <w:r w:rsidRPr="00984BB2">
        <w:rPr>
          <w:rFonts w:ascii="Arial" w:hAnsi="Arial" w:cs="Arial"/>
          <w:color w:val="000000"/>
        </w:rPr>
        <w:t>үндэслэл</w:t>
      </w:r>
      <w:proofErr w:type="spellEnd"/>
    </w:p>
    <w:p w14:paraId="3FCE2C96"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Байгаль</w:t>
      </w:r>
      <w:proofErr w:type="spellEnd"/>
      <w:r w:rsidRPr="00B219EA">
        <w:rPr>
          <w:rFonts w:ascii="Arial" w:hAnsi="Arial" w:cs="Arial"/>
          <w:color w:val="000000"/>
        </w:rPr>
        <w:t xml:space="preserve"> </w:t>
      </w:r>
      <w:proofErr w:type="spellStart"/>
      <w:r w:rsidRPr="00B219EA">
        <w:rPr>
          <w:rFonts w:ascii="Arial" w:hAnsi="Arial" w:cs="Arial"/>
          <w:color w:val="000000"/>
        </w:rPr>
        <w:t>орчин</w:t>
      </w:r>
      <w:proofErr w:type="spellEnd"/>
      <w:r w:rsidRPr="00B219EA">
        <w:rPr>
          <w:rFonts w:ascii="Arial" w:hAnsi="Arial" w:cs="Arial"/>
          <w:color w:val="000000"/>
        </w:rPr>
        <w:t xml:space="preserve"> </w:t>
      </w:r>
      <w:proofErr w:type="spellStart"/>
      <w:r w:rsidRPr="00B219EA">
        <w:rPr>
          <w:rFonts w:ascii="Arial" w:hAnsi="Arial" w:cs="Arial"/>
          <w:color w:val="000000"/>
        </w:rPr>
        <w:t>нөлөөлөх</w:t>
      </w:r>
      <w:proofErr w:type="spellEnd"/>
      <w:r w:rsidRPr="00B219EA">
        <w:rPr>
          <w:rFonts w:ascii="Arial" w:hAnsi="Arial" w:cs="Arial"/>
          <w:color w:val="000000"/>
        </w:rPr>
        <w:t xml:space="preserve"> </w:t>
      </w:r>
      <w:proofErr w:type="spellStart"/>
      <w:r w:rsidRPr="00B219EA">
        <w:rPr>
          <w:rFonts w:ascii="Arial" w:hAnsi="Arial" w:cs="Arial"/>
          <w:color w:val="000000"/>
        </w:rPr>
        <w:t>байдлын</w:t>
      </w:r>
      <w:proofErr w:type="spellEnd"/>
      <w:r w:rsidRPr="00B219EA">
        <w:rPr>
          <w:rFonts w:ascii="Arial" w:hAnsi="Arial" w:cs="Arial"/>
          <w:color w:val="000000"/>
        </w:rPr>
        <w:t xml:space="preserve"> </w:t>
      </w:r>
      <w:proofErr w:type="spellStart"/>
      <w:r w:rsidRPr="00B219EA">
        <w:rPr>
          <w:rFonts w:ascii="Arial" w:hAnsi="Arial" w:cs="Arial"/>
          <w:color w:val="000000"/>
        </w:rPr>
        <w:t>нарийвчилсан</w:t>
      </w:r>
      <w:proofErr w:type="spellEnd"/>
      <w:r w:rsidRPr="00B219EA">
        <w:rPr>
          <w:rFonts w:ascii="Arial" w:hAnsi="Arial" w:cs="Arial"/>
          <w:color w:val="000000"/>
        </w:rPr>
        <w:t xml:space="preserve"> </w:t>
      </w:r>
      <w:proofErr w:type="spellStart"/>
      <w:r w:rsidRPr="00B219EA">
        <w:rPr>
          <w:rFonts w:ascii="Arial" w:hAnsi="Arial" w:cs="Arial"/>
          <w:color w:val="000000"/>
        </w:rPr>
        <w:t>үнэлгээ</w:t>
      </w:r>
      <w:proofErr w:type="spellEnd"/>
    </w:p>
    <w:p w14:paraId="639146F7"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Тухайн</w:t>
      </w:r>
      <w:proofErr w:type="spellEnd"/>
      <w:r w:rsidRPr="00B219EA">
        <w:rPr>
          <w:rFonts w:ascii="Arial" w:hAnsi="Arial" w:cs="Arial"/>
          <w:color w:val="000000"/>
        </w:rPr>
        <w:t xml:space="preserve"> </w:t>
      </w:r>
      <w:proofErr w:type="spellStart"/>
      <w:r w:rsidRPr="00B219EA">
        <w:rPr>
          <w:rFonts w:ascii="Arial" w:hAnsi="Arial" w:cs="Arial"/>
          <w:color w:val="000000"/>
        </w:rPr>
        <w:t>жилийн</w:t>
      </w:r>
      <w:proofErr w:type="spellEnd"/>
      <w:r w:rsidRPr="00B219EA">
        <w:rPr>
          <w:rFonts w:ascii="Arial" w:hAnsi="Arial" w:cs="Arial"/>
          <w:color w:val="000000"/>
        </w:rPr>
        <w:t xml:space="preserve"> </w:t>
      </w:r>
      <w:proofErr w:type="spellStart"/>
      <w:r w:rsidRPr="00B219EA">
        <w:rPr>
          <w:rFonts w:ascii="Arial" w:hAnsi="Arial" w:cs="Arial"/>
          <w:color w:val="000000"/>
        </w:rPr>
        <w:t>батлагдсан</w:t>
      </w:r>
      <w:proofErr w:type="spellEnd"/>
      <w:r w:rsidRPr="00B219EA">
        <w:rPr>
          <w:rFonts w:ascii="Arial" w:hAnsi="Arial" w:cs="Arial"/>
          <w:color w:val="000000"/>
        </w:rPr>
        <w:t xml:space="preserve"> </w:t>
      </w:r>
      <w:proofErr w:type="spellStart"/>
      <w:r w:rsidRPr="00B219EA">
        <w:rPr>
          <w:rFonts w:ascii="Arial" w:hAnsi="Arial" w:cs="Arial"/>
          <w:color w:val="000000"/>
        </w:rPr>
        <w:t>уулын</w:t>
      </w:r>
      <w:proofErr w:type="spellEnd"/>
      <w:r w:rsidRPr="00B219EA">
        <w:rPr>
          <w:rFonts w:ascii="Arial" w:hAnsi="Arial" w:cs="Arial"/>
          <w:color w:val="000000"/>
        </w:rPr>
        <w:t xml:space="preserve"> </w:t>
      </w:r>
      <w:proofErr w:type="spellStart"/>
      <w:r w:rsidRPr="00B219EA">
        <w:rPr>
          <w:rFonts w:ascii="Arial" w:hAnsi="Arial" w:cs="Arial"/>
          <w:color w:val="000000"/>
        </w:rPr>
        <w:t>ажлын</w:t>
      </w:r>
      <w:proofErr w:type="spellEnd"/>
      <w:r w:rsidRPr="00B219EA">
        <w:rPr>
          <w:rFonts w:ascii="Arial" w:hAnsi="Arial" w:cs="Arial"/>
          <w:color w:val="000000"/>
        </w:rPr>
        <w:t xml:space="preserve"> </w:t>
      </w:r>
      <w:proofErr w:type="spellStart"/>
      <w:r w:rsidRPr="00B219EA">
        <w:rPr>
          <w:rFonts w:ascii="Arial" w:hAnsi="Arial" w:cs="Arial"/>
          <w:color w:val="000000"/>
        </w:rPr>
        <w:t>төлөвлөгөө</w:t>
      </w:r>
      <w:proofErr w:type="spellEnd"/>
    </w:p>
    <w:p w14:paraId="575C4EB7"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Орон</w:t>
      </w:r>
      <w:proofErr w:type="spellEnd"/>
      <w:r w:rsidRPr="00B219EA">
        <w:rPr>
          <w:rFonts w:ascii="Arial" w:hAnsi="Arial" w:cs="Arial"/>
          <w:color w:val="000000"/>
        </w:rPr>
        <w:t xml:space="preserve"> </w:t>
      </w:r>
      <w:proofErr w:type="spellStart"/>
      <w:r w:rsidRPr="00B219EA">
        <w:rPr>
          <w:rFonts w:ascii="Arial" w:hAnsi="Arial" w:cs="Arial"/>
          <w:color w:val="000000"/>
        </w:rPr>
        <w:t>нутгийн</w:t>
      </w:r>
      <w:proofErr w:type="spellEnd"/>
      <w:r w:rsidRPr="00B219EA">
        <w:rPr>
          <w:rFonts w:ascii="Arial" w:hAnsi="Arial" w:cs="Arial"/>
          <w:color w:val="000000"/>
        </w:rPr>
        <w:t xml:space="preserve"> </w:t>
      </w:r>
      <w:proofErr w:type="spellStart"/>
      <w:r w:rsidRPr="00B219EA">
        <w:rPr>
          <w:rFonts w:ascii="Arial" w:hAnsi="Arial" w:cs="Arial"/>
          <w:color w:val="000000"/>
        </w:rPr>
        <w:t>захиргаатай</w:t>
      </w:r>
      <w:proofErr w:type="spellEnd"/>
      <w:r w:rsidRPr="00B219EA">
        <w:rPr>
          <w:rFonts w:ascii="Arial" w:hAnsi="Arial" w:cs="Arial"/>
          <w:color w:val="000000"/>
        </w:rPr>
        <w:t xml:space="preserve"> </w:t>
      </w:r>
      <w:proofErr w:type="spellStart"/>
      <w:r w:rsidRPr="00B219EA">
        <w:rPr>
          <w:rFonts w:ascii="Arial" w:hAnsi="Arial" w:cs="Arial"/>
          <w:color w:val="000000"/>
        </w:rPr>
        <w:t>хамтран</w:t>
      </w:r>
      <w:proofErr w:type="spellEnd"/>
      <w:r w:rsidRPr="00B219EA">
        <w:rPr>
          <w:rFonts w:ascii="Arial" w:hAnsi="Arial" w:cs="Arial"/>
          <w:color w:val="000000"/>
        </w:rPr>
        <w:t xml:space="preserve"> </w:t>
      </w:r>
      <w:proofErr w:type="spellStart"/>
      <w:r w:rsidRPr="00B219EA">
        <w:rPr>
          <w:rFonts w:ascii="Arial" w:hAnsi="Arial" w:cs="Arial"/>
          <w:color w:val="000000"/>
        </w:rPr>
        <w:t>ажиллах</w:t>
      </w:r>
      <w:proofErr w:type="spellEnd"/>
      <w:r w:rsidRPr="00B219EA">
        <w:rPr>
          <w:rFonts w:ascii="Arial" w:hAnsi="Arial" w:cs="Arial"/>
          <w:color w:val="000000"/>
        </w:rPr>
        <w:t xml:space="preserve"> </w:t>
      </w:r>
      <w:proofErr w:type="spellStart"/>
      <w:r w:rsidRPr="00B219EA">
        <w:rPr>
          <w:rFonts w:ascii="Arial" w:hAnsi="Arial" w:cs="Arial"/>
          <w:color w:val="000000"/>
        </w:rPr>
        <w:t>гэрээ</w:t>
      </w:r>
      <w:proofErr w:type="spellEnd"/>
    </w:p>
    <w:p w14:paraId="0B44AC48"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Олборлолтын</w:t>
      </w:r>
      <w:proofErr w:type="spellEnd"/>
      <w:r w:rsidRPr="00B219EA">
        <w:rPr>
          <w:rFonts w:ascii="Arial" w:hAnsi="Arial" w:cs="Arial"/>
          <w:color w:val="000000"/>
        </w:rPr>
        <w:t xml:space="preserve"> </w:t>
      </w:r>
      <w:proofErr w:type="spellStart"/>
      <w:r w:rsidRPr="00B219EA">
        <w:rPr>
          <w:rFonts w:ascii="Arial" w:hAnsi="Arial" w:cs="Arial"/>
          <w:color w:val="000000"/>
        </w:rPr>
        <w:t>журнал</w:t>
      </w:r>
      <w:proofErr w:type="spellEnd"/>
      <w:r w:rsidRPr="00B219EA">
        <w:rPr>
          <w:rFonts w:ascii="Arial" w:hAnsi="Arial" w:cs="Arial"/>
          <w:color w:val="000000"/>
        </w:rPr>
        <w:t xml:space="preserve"> (</w:t>
      </w:r>
      <w:proofErr w:type="spellStart"/>
      <w:r w:rsidRPr="00B219EA">
        <w:rPr>
          <w:rFonts w:ascii="Arial" w:hAnsi="Arial" w:cs="Arial"/>
          <w:color w:val="000000"/>
        </w:rPr>
        <w:t>ашиглалтын</w:t>
      </w:r>
      <w:proofErr w:type="spellEnd"/>
      <w:r w:rsidRPr="00B219EA">
        <w:rPr>
          <w:rFonts w:ascii="Arial" w:hAnsi="Arial" w:cs="Arial"/>
          <w:color w:val="000000"/>
        </w:rPr>
        <w:t xml:space="preserve"> </w:t>
      </w:r>
      <w:proofErr w:type="spellStart"/>
      <w:r w:rsidRPr="00B219EA">
        <w:rPr>
          <w:rFonts w:ascii="Arial" w:hAnsi="Arial" w:cs="Arial"/>
          <w:color w:val="000000"/>
        </w:rPr>
        <w:t>үеийн</w:t>
      </w:r>
      <w:proofErr w:type="spellEnd"/>
      <w:r w:rsidRPr="00B219EA">
        <w:rPr>
          <w:rFonts w:ascii="Arial" w:hAnsi="Arial" w:cs="Arial"/>
          <w:color w:val="000000"/>
        </w:rPr>
        <w:t xml:space="preserve"> </w:t>
      </w:r>
      <w:proofErr w:type="spellStart"/>
      <w:r w:rsidRPr="00B219EA">
        <w:rPr>
          <w:rFonts w:ascii="Arial" w:hAnsi="Arial" w:cs="Arial"/>
          <w:color w:val="000000"/>
        </w:rPr>
        <w:t>геологи</w:t>
      </w:r>
      <w:proofErr w:type="spellEnd"/>
      <w:r w:rsidRPr="00B219EA">
        <w:rPr>
          <w:rFonts w:ascii="Arial" w:hAnsi="Arial" w:cs="Arial"/>
          <w:color w:val="000000"/>
        </w:rPr>
        <w:t xml:space="preserve">, </w:t>
      </w:r>
      <w:proofErr w:type="spellStart"/>
      <w:r w:rsidRPr="00B219EA">
        <w:rPr>
          <w:rFonts w:ascii="Arial" w:hAnsi="Arial" w:cs="Arial"/>
          <w:color w:val="000000"/>
        </w:rPr>
        <w:t>маркшейдерийн</w:t>
      </w:r>
      <w:proofErr w:type="spellEnd"/>
      <w:r w:rsidRPr="00B219EA">
        <w:rPr>
          <w:rFonts w:ascii="Arial" w:hAnsi="Arial" w:cs="Arial"/>
          <w:color w:val="000000"/>
        </w:rPr>
        <w:t xml:space="preserve"> </w:t>
      </w:r>
      <w:proofErr w:type="spellStart"/>
      <w:r w:rsidRPr="00B219EA">
        <w:rPr>
          <w:rFonts w:ascii="Arial" w:hAnsi="Arial" w:cs="Arial"/>
          <w:color w:val="000000"/>
        </w:rPr>
        <w:t>хэмжилт</w:t>
      </w:r>
      <w:proofErr w:type="spellEnd"/>
      <w:r w:rsidRPr="00B219EA">
        <w:rPr>
          <w:rFonts w:ascii="Arial" w:hAnsi="Arial" w:cs="Arial"/>
          <w:color w:val="000000"/>
        </w:rPr>
        <w:t xml:space="preserve">, </w:t>
      </w:r>
      <w:proofErr w:type="spellStart"/>
      <w:r w:rsidRPr="00B219EA">
        <w:rPr>
          <w:rFonts w:ascii="Arial" w:hAnsi="Arial" w:cs="Arial"/>
          <w:color w:val="000000"/>
        </w:rPr>
        <w:t>сар</w:t>
      </w:r>
      <w:proofErr w:type="spellEnd"/>
      <w:r w:rsidRPr="00B219EA">
        <w:rPr>
          <w:rFonts w:ascii="Arial" w:hAnsi="Arial" w:cs="Arial"/>
          <w:color w:val="000000"/>
        </w:rPr>
        <w:t xml:space="preserve">, </w:t>
      </w:r>
      <w:proofErr w:type="spellStart"/>
      <w:r w:rsidRPr="00B219EA">
        <w:rPr>
          <w:rFonts w:ascii="Arial" w:hAnsi="Arial" w:cs="Arial"/>
          <w:color w:val="000000"/>
        </w:rPr>
        <w:t>улирлын</w:t>
      </w:r>
      <w:proofErr w:type="spellEnd"/>
      <w:r w:rsidRPr="00B219EA">
        <w:rPr>
          <w:rFonts w:ascii="Arial" w:hAnsi="Arial" w:cs="Arial"/>
          <w:color w:val="000000"/>
        </w:rPr>
        <w:t xml:space="preserve"> </w:t>
      </w:r>
      <w:proofErr w:type="spellStart"/>
      <w:r w:rsidRPr="00B219EA">
        <w:rPr>
          <w:rFonts w:ascii="Arial" w:hAnsi="Arial" w:cs="Arial"/>
          <w:color w:val="000000"/>
        </w:rPr>
        <w:t>гүйцэтгэлийн</w:t>
      </w:r>
      <w:proofErr w:type="spellEnd"/>
      <w:r w:rsidRPr="00B219EA">
        <w:rPr>
          <w:rFonts w:ascii="Arial" w:hAnsi="Arial" w:cs="Arial"/>
          <w:color w:val="000000"/>
        </w:rPr>
        <w:t xml:space="preserve"> </w:t>
      </w:r>
      <w:proofErr w:type="spellStart"/>
      <w:r w:rsidRPr="00B219EA">
        <w:rPr>
          <w:rFonts w:ascii="Arial" w:hAnsi="Arial" w:cs="Arial"/>
          <w:color w:val="000000"/>
        </w:rPr>
        <w:t>мэдээ</w:t>
      </w:r>
      <w:proofErr w:type="spellEnd"/>
      <w:r w:rsidRPr="00B219EA">
        <w:rPr>
          <w:rFonts w:ascii="Arial" w:hAnsi="Arial" w:cs="Arial"/>
          <w:color w:val="000000"/>
        </w:rPr>
        <w:t xml:space="preserve"> </w:t>
      </w:r>
      <w:proofErr w:type="spellStart"/>
      <w:r w:rsidRPr="00B219EA">
        <w:rPr>
          <w:rFonts w:ascii="Arial" w:hAnsi="Arial" w:cs="Arial"/>
          <w:color w:val="000000"/>
        </w:rPr>
        <w:t>гэх</w:t>
      </w:r>
      <w:proofErr w:type="spellEnd"/>
      <w:r w:rsidRPr="00B219EA">
        <w:rPr>
          <w:rFonts w:ascii="Arial" w:hAnsi="Arial" w:cs="Arial"/>
          <w:color w:val="000000"/>
        </w:rPr>
        <w:t xml:space="preserve"> </w:t>
      </w:r>
      <w:proofErr w:type="spellStart"/>
      <w:r w:rsidRPr="00B219EA">
        <w:rPr>
          <w:rFonts w:ascii="Arial" w:hAnsi="Arial" w:cs="Arial"/>
          <w:color w:val="000000"/>
        </w:rPr>
        <w:t>мэт</w:t>
      </w:r>
      <w:proofErr w:type="spellEnd"/>
      <w:r w:rsidRPr="00B219EA">
        <w:rPr>
          <w:rFonts w:ascii="Arial" w:hAnsi="Arial" w:cs="Arial"/>
          <w:color w:val="000000"/>
        </w:rPr>
        <w:t>)</w:t>
      </w:r>
    </w:p>
    <w:p w14:paraId="64920BEA"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Төсвийн</w:t>
      </w:r>
      <w:proofErr w:type="spellEnd"/>
      <w:r w:rsidRPr="00B219EA">
        <w:rPr>
          <w:rFonts w:ascii="Arial" w:hAnsi="Arial" w:cs="Arial"/>
          <w:color w:val="000000"/>
        </w:rPr>
        <w:t xml:space="preserve"> </w:t>
      </w:r>
      <w:proofErr w:type="spellStart"/>
      <w:r w:rsidRPr="00B219EA">
        <w:rPr>
          <w:rFonts w:ascii="Arial" w:hAnsi="Arial" w:cs="Arial"/>
          <w:color w:val="000000"/>
        </w:rPr>
        <w:t>хөрөнгөөр</w:t>
      </w:r>
      <w:proofErr w:type="spellEnd"/>
      <w:r w:rsidRPr="00B219EA">
        <w:rPr>
          <w:rFonts w:ascii="Arial" w:hAnsi="Arial" w:cs="Arial"/>
          <w:color w:val="000000"/>
        </w:rPr>
        <w:t xml:space="preserve"> </w:t>
      </w:r>
      <w:proofErr w:type="spellStart"/>
      <w:r w:rsidRPr="00B219EA">
        <w:rPr>
          <w:rFonts w:ascii="Arial" w:hAnsi="Arial" w:cs="Arial"/>
          <w:color w:val="000000"/>
        </w:rPr>
        <w:t>хийгдсэн</w:t>
      </w:r>
      <w:proofErr w:type="spellEnd"/>
      <w:r w:rsidRPr="00B219EA">
        <w:rPr>
          <w:rFonts w:ascii="Arial" w:hAnsi="Arial" w:cs="Arial"/>
          <w:color w:val="000000"/>
        </w:rPr>
        <w:t xml:space="preserve"> </w:t>
      </w:r>
      <w:proofErr w:type="spellStart"/>
      <w:r w:rsidRPr="00B219EA">
        <w:rPr>
          <w:rFonts w:ascii="Arial" w:hAnsi="Arial" w:cs="Arial"/>
          <w:color w:val="000000"/>
        </w:rPr>
        <w:t>геологи</w:t>
      </w:r>
      <w:proofErr w:type="spellEnd"/>
      <w:r w:rsidRPr="00B219EA">
        <w:rPr>
          <w:rFonts w:ascii="Arial" w:hAnsi="Arial" w:cs="Arial"/>
          <w:color w:val="000000"/>
        </w:rPr>
        <w:t xml:space="preserve"> </w:t>
      </w:r>
      <w:proofErr w:type="spellStart"/>
      <w:r w:rsidRPr="00B219EA">
        <w:rPr>
          <w:rFonts w:ascii="Arial" w:hAnsi="Arial" w:cs="Arial"/>
          <w:color w:val="000000"/>
        </w:rPr>
        <w:t>хайгуулын</w:t>
      </w:r>
      <w:proofErr w:type="spellEnd"/>
      <w:r w:rsidRPr="00B219EA">
        <w:rPr>
          <w:rFonts w:ascii="Arial" w:hAnsi="Arial" w:cs="Arial"/>
          <w:color w:val="000000"/>
        </w:rPr>
        <w:t xml:space="preserve"> </w:t>
      </w:r>
      <w:proofErr w:type="spellStart"/>
      <w:r w:rsidRPr="00B219EA">
        <w:rPr>
          <w:rFonts w:ascii="Arial" w:hAnsi="Arial" w:cs="Arial"/>
          <w:color w:val="000000"/>
        </w:rPr>
        <w:t>зардлыг</w:t>
      </w:r>
      <w:proofErr w:type="spellEnd"/>
      <w:r w:rsidRPr="00B219EA">
        <w:rPr>
          <w:rFonts w:ascii="Arial" w:hAnsi="Arial" w:cs="Arial"/>
          <w:color w:val="000000"/>
        </w:rPr>
        <w:t xml:space="preserve"> </w:t>
      </w:r>
      <w:proofErr w:type="spellStart"/>
      <w:r w:rsidRPr="00B219EA">
        <w:rPr>
          <w:rFonts w:ascii="Arial" w:hAnsi="Arial" w:cs="Arial"/>
          <w:color w:val="000000"/>
        </w:rPr>
        <w:t>нөхөн</w:t>
      </w:r>
      <w:proofErr w:type="spellEnd"/>
      <w:r w:rsidRPr="00B219EA">
        <w:rPr>
          <w:rFonts w:ascii="Arial" w:hAnsi="Arial" w:cs="Arial"/>
          <w:color w:val="000000"/>
        </w:rPr>
        <w:t xml:space="preserve"> </w:t>
      </w:r>
      <w:proofErr w:type="spellStart"/>
      <w:r w:rsidRPr="00B219EA">
        <w:rPr>
          <w:rFonts w:ascii="Arial" w:hAnsi="Arial" w:cs="Arial"/>
          <w:color w:val="000000"/>
        </w:rPr>
        <w:t>төлөх</w:t>
      </w:r>
      <w:proofErr w:type="spellEnd"/>
      <w:r w:rsidRPr="00B219EA">
        <w:rPr>
          <w:rFonts w:ascii="Arial" w:hAnsi="Arial" w:cs="Arial"/>
          <w:color w:val="000000"/>
        </w:rPr>
        <w:t xml:space="preserve"> </w:t>
      </w:r>
      <w:proofErr w:type="spellStart"/>
      <w:r w:rsidRPr="00B219EA">
        <w:rPr>
          <w:rFonts w:ascii="Arial" w:hAnsi="Arial" w:cs="Arial"/>
          <w:color w:val="000000"/>
        </w:rPr>
        <w:t>гэрээ</w:t>
      </w:r>
      <w:proofErr w:type="spellEnd"/>
      <w:r w:rsidRPr="00B219EA">
        <w:rPr>
          <w:rFonts w:ascii="Arial" w:hAnsi="Arial" w:cs="Arial"/>
          <w:color w:val="000000"/>
        </w:rPr>
        <w:t xml:space="preserve">, </w:t>
      </w:r>
      <w:proofErr w:type="spellStart"/>
      <w:r w:rsidRPr="00B219EA">
        <w:rPr>
          <w:rFonts w:ascii="Arial" w:hAnsi="Arial" w:cs="Arial"/>
          <w:color w:val="000000"/>
        </w:rPr>
        <w:t>төлбөрийн</w:t>
      </w:r>
      <w:proofErr w:type="spellEnd"/>
      <w:r w:rsidRPr="00B219EA">
        <w:rPr>
          <w:rFonts w:ascii="Arial" w:hAnsi="Arial" w:cs="Arial"/>
          <w:color w:val="000000"/>
        </w:rPr>
        <w:t xml:space="preserve"> </w:t>
      </w:r>
      <w:proofErr w:type="spellStart"/>
      <w:r w:rsidRPr="00B219EA">
        <w:rPr>
          <w:rFonts w:ascii="Arial" w:hAnsi="Arial" w:cs="Arial"/>
          <w:color w:val="000000"/>
        </w:rPr>
        <w:t>баримт</w:t>
      </w:r>
      <w:proofErr w:type="spellEnd"/>
    </w:p>
    <w:p w14:paraId="51DFEDF8"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Технологийн</w:t>
      </w:r>
      <w:proofErr w:type="spellEnd"/>
      <w:r w:rsidRPr="00B219EA">
        <w:rPr>
          <w:rFonts w:ascii="Arial" w:hAnsi="Arial" w:cs="Arial"/>
          <w:color w:val="000000"/>
        </w:rPr>
        <w:t xml:space="preserve"> </w:t>
      </w:r>
      <w:proofErr w:type="spellStart"/>
      <w:r w:rsidRPr="00B219EA">
        <w:rPr>
          <w:rFonts w:ascii="Arial" w:hAnsi="Arial" w:cs="Arial"/>
          <w:color w:val="000000"/>
        </w:rPr>
        <w:t>болон</w:t>
      </w:r>
      <w:proofErr w:type="spellEnd"/>
      <w:r w:rsidRPr="00B219EA">
        <w:rPr>
          <w:rFonts w:ascii="Arial" w:hAnsi="Arial" w:cs="Arial"/>
          <w:color w:val="000000"/>
        </w:rPr>
        <w:t xml:space="preserve"> </w:t>
      </w:r>
      <w:proofErr w:type="spellStart"/>
      <w:r w:rsidRPr="00B219EA">
        <w:rPr>
          <w:rFonts w:ascii="Arial" w:hAnsi="Arial" w:cs="Arial"/>
          <w:color w:val="000000"/>
        </w:rPr>
        <w:t>хагас</w:t>
      </w:r>
      <w:proofErr w:type="spellEnd"/>
      <w:r w:rsidRPr="00B219EA">
        <w:rPr>
          <w:rFonts w:ascii="Arial" w:hAnsi="Arial" w:cs="Arial"/>
          <w:color w:val="000000"/>
        </w:rPr>
        <w:t xml:space="preserve"> </w:t>
      </w:r>
      <w:proofErr w:type="spellStart"/>
      <w:r w:rsidRPr="00B219EA">
        <w:rPr>
          <w:rFonts w:ascii="Arial" w:hAnsi="Arial" w:cs="Arial"/>
          <w:color w:val="000000"/>
        </w:rPr>
        <w:t>үйлдвэрлэлийн</w:t>
      </w:r>
      <w:proofErr w:type="spellEnd"/>
      <w:r w:rsidRPr="00B219EA">
        <w:rPr>
          <w:rFonts w:ascii="Arial" w:hAnsi="Arial" w:cs="Arial"/>
          <w:color w:val="000000"/>
        </w:rPr>
        <w:t xml:space="preserve"> </w:t>
      </w:r>
      <w:proofErr w:type="spellStart"/>
      <w:r w:rsidRPr="00B219EA">
        <w:rPr>
          <w:rFonts w:ascii="Arial" w:hAnsi="Arial" w:cs="Arial"/>
          <w:color w:val="000000"/>
        </w:rPr>
        <w:t>туршилтын</w:t>
      </w:r>
      <w:proofErr w:type="spellEnd"/>
      <w:r w:rsidRPr="00B219EA">
        <w:rPr>
          <w:rFonts w:ascii="Arial" w:hAnsi="Arial" w:cs="Arial"/>
          <w:color w:val="000000"/>
        </w:rPr>
        <w:t xml:space="preserve"> </w:t>
      </w:r>
      <w:proofErr w:type="spellStart"/>
      <w:r w:rsidRPr="00B219EA">
        <w:rPr>
          <w:rFonts w:ascii="Arial" w:hAnsi="Arial" w:cs="Arial"/>
          <w:color w:val="000000"/>
        </w:rPr>
        <w:t>тайлан</w:t>
      </w:r>
      <w:proofErr w:type="spellEnd"/>
      <w:r w:rsidRPr="00B219EA">
        <w:rPr>
          <w:rFonts w:ascii="Arial" w:hAnsi="Arial" w:cs="Arial"/>
          <w:color w:val="000000"/>
        </w:rPr>
        <w:t xml:space="preserve">, </w:t>
      </w:r>
      <w:proofErr w:type="spellStart"/>
      <w:r w:rsidRPr="00B219EA">
        <w:rPr>
          <w:rFonts w:ascii="Arial" w:hAnsi="Arial" w:cs="Arial"/>
          <w:color w:val="000000"/>
        </w:rPr>
        <w:t>баяжуулалтын</w:t>
      </w:r>
      <w:proofErr w:type="spellEnd"/>
      <w:r w:rsidRPr="00B219EA">
        <w:rPr>
          <w:rFonts w:ascii="Arial" w:hAnsi="Arial" w:cs="Arial"/>
          <w:color w:val="000000"/>
        </w:rPr>
        <w:t xml:space="preserve"> </w:t>
      </w:r>
      <w:proofErr w:type="spellStart"/>
      <w:r w:rsidRPr="00B219EA">
        <w:rPr>
          <w:rFonts w:ascii="Arial" w:hAnsi="Arial" w:cs="Arial"/>
          <w:color w:val="000000"/>
        </w:rPr>
        <w:t>алдагдал</w:t>
      </w:r>
      <w:proofErr w:type="spellEnd"/>
      <w:r w:rsidRPr="00B219EA">
        <w:rPr>
          <w:rFonts w:ascii="Arial" w:hAnsi="Arial" w:cs="Arial"/>
          <w:color w:val="000000"/>
        </w:rPr>
        <w:t xml:space="preserve"> </w:t>
      </w:r>
      <w:proofErr w:type="spellStart"/>
      <w:r w:rsidRPr="00B219EA">
        <w:rPr>
          <w:rFonts w:ascii="Arial" w:hAnsi="Arial" w:cs="Arial"/>
          <w:color w:val="000000"/>
        </w:rPr>
        <w:t>хаягдлыг</w:t>
      </w:r>
      <w:proofErr w:type="spellEnd"/>
      <w:r w:rsidRPr="00B219EA">
        <w:rPr>
          <w:rFonts w:ascii="Arial" w:hAnsi="Arial" w:cs="Arial"/>
          <w:color w:val="000000"/>
        </w:rPr>
        <w:t xml:space="preserve"> </w:t>
      </w:r>
      <w:proofErr w:type="spellStart"/>
      <w:r w:rsidRPr="00B219EA">
        <w:rPr>
          <w:rFonts w:ascii="Arial" w:hAnsi="Arial" w:cs="Arial"/>
          <w:color w:val="000000"/>
        </w:rPr>
        <w:t>өөрсдөө</w:t>
      </w:r>
      <w:proofErr w:type="spellEnd"/>
      <w:r w:rsidRPr="00B219EA">
        <w:rPr>
          <w:rFonts w:ascii="Arial" w:hAnsi="Arial" w:cs="Arial"/>
          <w:color w:val="000000"/>
        </w:rPr>
        <w:t xml:space="preserve"> </w:t>
      </w:r>
      <w:proofErr w:type="spellStart"/>
      <w:r w:rsidRPr="00B219EA">
        <w:rPr>
          <w:rFonts w:ascii="Arial" w:hAnsi="Arial" w:cs="Arial"/>
          <w:color w:val="000000"/>
        </w:rPr>
        <w:t>болон</w:t>
      </w:r>
      <w:proofErr w:type="spellEnd"/>
      <w:r w:rsidRPr="00B219EA">
        <w:rPr>
          <w:rFonts w:ascii="Arial" w:hAnsi="Arial" w:cs="Arial"/>
          <w:color w:val="000000"/>
        </w:rPr>
        <w:t xml:space="preserve"> </w:t>
      </w:r>
      <w:proofErr w:type="spellStart"/>
      <w:r w:rsidRPr="00B219EA">
        <w:rPr>
          <w:rFonts w:ascii="Arial" w:hAnsi="Arial" w:cs="Arial"/>
          <w:color w:val="000000"/>
        </w:rPr>
        <w:t>хяналтын</w:t>
      </w:r>
      <w:proofErr w:type="spellEnd"/>
      <w:r w:rsidRPr="00B219EA">
        <w:rPr>
          <w:rFonts w:ascii="Arial" w:hAnsi="Arial" w:cs="Arial"/>
          <w:color w:val="000000"/>
        </w:rPr>
        <w:t xml:space="preserve"> </w:t>
      </w:r>
      <w:proofErr w:type="spellStart"/>
      <w:r w:rsidRPr="00B219EA">
        <w:rPr>
          <w:rFonts w:ascii="Arial" w:hAnsi="Arial" w:cs="Arial"/>
          <w:color w:val="000000"/>
        </w:rPr>
        <w:t>байгууллагын</w:t>
      </w:r>
      <w:proofErr w:type="spellEnd"/>
      <w:r w:rsidRPr="00B219EA">
        <w:rPr>
          <w:rFonts w:ascii="Arial" w:hAnsi="Arial" w:cs="Arial"/>
          <w:color w:val="000000"/>
        </w:rPr>
        <w:t xml:space="preserve"> </w:t>
      </w:r>
      <w:proofErr w:type="spellStart"/>
      <w:r w:rsidRPr="00B219EA">
        <w:rPr>
          <w:rFonts w:ascii="Arial" w:hAnsi="Arial" w:cs="Arial"/>
          <w:color w:val="000000"/>
        </w:rPr>
        <w:t>тогтоосон</w:t>
      </w:r>
      <w:proofErr w:type="spellEnd"/>
      <w:r w:rsidRPr="00B219EA">
        <w:rPr>
          <w:rFonts w:ascii="Arial" w:hAnsi="Arial" w:cs="Arial"/>
          <w:color w:val="000000"/>
        </w:rPr>
        <w:t xml:space="preserve"> </w:t>
      </w:r>
      <w:proofErr w:type="spellStart"/>
      <w:r w:rsidRPr="00B219EA">
        <w:rPr>
          <w:rFonts w:ascii="Arial" w:hAnsi="Arial" w:cs="Arial"/>
          <w:color w:val="000000"/>
        </w:rPr>
        <w:t>тайлан</w:t>
      </w:r>
      <w:proofErr w:type="spellEnd"/>
      <w:r w:rsidRPr="00B219EA">
        <w:rPr>
          <w:rFonts w:ascii="Arial" w:hAnsi="Arial" w:cs="Arial"/>
          <w:color w:val="000000"/>
        </w:rPr>
        <w:t xml:space="preserve">, </w:t>
      </w:r>
      <w:proofErr w:type="spellStart"/>
      <w:r w:rsidRPr="00B219EA">
        <w:rPr>
          <w:rFonts w:ascii="Arial" w:hAnsi="Arial" w:cs="Arial"/>
          <w:color w:val="000000"/>
        </w:rPr>
        <w:t>хяналтын</w:t>
      </w:r>
      <w:proofErr w:type="spellEnd"/>
      <w:r w:rsidRPr="00B219EA">
        <w:rPr>
          <w:rFonts w:ascii="Arial" w:hAnsi="Arial" w:cs="Arial"/>
          <w:color w:val="000000"/>
        </w:rPr>
        <w:t xml:space="preserve"> </w:t>
      </w:r>
      <w:proofErr w:type="spellStart"/>
      <w:r w:rsidRPr="00B219EA">
        <w:rPr>
          <w:rFonts w:ascii="Arial" w:hAnsi="Arial" w:cs="Arial"/>
          <w:color w:val="000000"/>
        </w:rPr>
        <w:t>байгууллагын</w:t>
      </w:r>
      <w:proofErr w:type="spellEnd"/>
      <w:r w:rsidRPr="00B219EA">
        <w:rPr>
          <w:rFonts w:ascii="Arial" w:hAnsi="Arial" w:cs="Arial"/>
          <w:color w:val="000000"/>
        </w:rPr>
        <w:t xml:space="preserve"> </w:t>
      </w:r>
      <w:proofErr w:type="spellStart"/>
      <w:r w:rsidRPr="00B219EA">
        <w:rPr>
          <w:rFonts w:ascii="Arial" w:hAnsi="Arial" w:cs="Arial"/>
          <w:color w:val="000000"/>
        </w:rPr>
        <w:t>өгсөн</w:t>
      </w:r>
      <w:proofErr w:type="spellEnd"/>
      <w:r w:rsidRPr="00B219EA">
        <w:rPr>
          <w:rFonts w:ascii="Arial" w:hAnsi="Arial" w:cs="Arial"/>
          <w:color w:val="000000"/>
        </w:rPr>
        <w:t xml:space="preserve"> </w:t>
      </w:r>
      <w:proofErr w:type="spellStart"/>
      <w:r w:rsidRPr="00B219EA">
        <w:rPr>
          <w:rFonts w:ascii="Arial" w:hAnsi="Arial" w:cs="Arial"/>
          <w:color w:val="000000"/>
        </w:rPr>
        <w:t>зөвлөмжийн</w:t>
      </w:r>
      <w:proofErr w:type="spellEnd"/>
      <w:r w:rsidRPr="00B219EA">
        <w:rPr>
          <w:rFonts w:ascii="Arial" w:hAnsi="Arial" w:cs="Arial"/>
          <w:color w:val="000000"/>
        </w:rPr>
        <w:t xml:space="preserve"> </w:t>
      </w:r>
      <w:proofErr w:type="spellStart"/>
      <w:r w:rsidRPr="00B219EA">
        <w:rPr>
          <w:rFonts w:ascii="Arial" w:hAnsi="Arial" w:cs="Arial"/>
          <w:color w:val="000000"/>
        </w:rPr>
        <w:t>дагуу</w:t>
      </w:r>
      <w:proofErr w:type="spellEnd"/>
      <w:r w:rsidRPr="00B219EA">
        <w:rPr>
          <w:rFonts w:ascii="Arial" w:hAnsi="Arial" w:cs="Arial"/>
          <w:color w:val="000000"/>
        </w:rPr>
        <w:t xml:space="preserve"> </w:t>
      </w:r>
      <w:proofErr w:type="spellStart"/>
      <w:r w:rsidRPr="00B219EA">
        <w:rPr>
          <w:rFonts w:ascii="Arial" w:hAnsi="Arial" w:cs="Arial"/>
          <w:color w:val="000000"/>
        </w:rPr>
        <w:t>авч</w:t>
      </w:r>
      <w:proofErr w:type="spellEnd"/>
      <w:r w:rsidRPr="00B219EA">
        <w:rPr>
          <w:rFonts w:ascii="Arial" w:hAnsi="Arial" w:cs="Arial"/>
          <w:color w:val="000000"/>
        </w:rPr>
        <w:t xml:space="preserve"> </w:t>
      </w:r>
      <w:proofErr w:type="spellStart"/>
      <w:r w:rsidRPr="00B219EA">
        <w:rPr>
          <w:rFonts w:ascii="Arial" w:hAnsi="Arial" w:cs="Arial"/>
          <w:color w:val="000000"/>
        </w:rPr>
        <w:t>хэрэгжүүлсэн</w:t>
      </w:r>
      <w:proofErr w:type="spellEnd"/>
      <w:r w:rsidRPr="00B219EA">
        <w:rPr>
          <w:rFonts w:ascii="Arial" w:hAnsi="Arial" w:cs="Arial"/>
          <w:color w:val="000000"/>
        </w:rPr>
        <w:t xml:space="preserve"> </w:t>
      </w:r>
      <w:proofErr w:type="spellStart"/>
      <w:r w:rsidRPr="00B219EA">
        <w:rPr>
          <w:rFonts w:ascii="Arial" w:hAnsi="Arial" w:cs="Arial"/>
          <w:color w:val="000000"/>
        </w:rPr>
        <w:t>арга</w:t>
      </w:r>
      <w:proofErr w:type="spellEnd"/>
      <w:r w:rsidRPr="00B219EA">
        <w:rPr>
          <w:rFonts w:ascii="Arial" w:hAnsi="Arial" w:cs="Arial"/>
          <w:color w:val="000000"/>
        </w:rPr>
        <w:t xml:space="preserve"> </w:t>
      </w:r>
      <w:proofErr w:type="spellStart"/>
      <w:r w:rsidRPr="00B219EA">
        <w:rPr>
          <w:rFonts w:ascii="Arial" w:hAnsi="Arial" w:cs="Arial"/>
          <w:color w:val="000000"/>
        </w:rPr>
        <w:t>хэмжээ</w:t>
      </w:r>
      <w:proofErr w:type="spellEnd"/>
    </w:p>
    <w:p w14:paraId="16B91465" w14:textId="77777777" w:rsidR="004A280E" w:rsidRPr="00B219EA"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Уурхайн</w:t>
      </w:r>
      <w:proofErr w:type="spellEnd"/>
      <w:r w:rsidRPr="00B219EA">
        <w:rPr>
          <w:rFonts w:ascii="Arial" w:hAnsi="Arial" w:cs="Arial"/>
          <w:color w:val="000000"/>
        </w:rPr>
        <w:t xml:space="preserve"> </w:t>
      </w:r>
      <w:proofErr w:type="spellStart"/>
      <w:r w:rsidRPr="00B219EA">
        <w:rPr>
          <w:rFonts w:ascii="Arial" w:hAnsi="Arial" w:cs="Arial"/>
          <w:color w:val="000000"/>
        </w:rPr>
        <w:t>эдэлбэрийн</w:t>
      </w:r>
      <w:proofErr w:type="spellEnd"/>
      <w:r w:rsidRPr="00B219EA">
        <w:rPr>
          <w:rFonts w:ascii="Arial" w:hAnsi="Arial" w:cs="Arial"/>
          <w:color w:val="000000"/>
        </w:rPr>
        <w:t xml:space="preserve"> </w:t>
      </w:r>
      <w:proofErr w:type="spellStart"/>
      <w:r w:rsidRPr="00B219EA">
        <w:rPr>
          <w:rFonts w:ascii="Arial" w:hAnsi="Arial" w:cs="Arial"/>
          <w:color w:val="000000"/>
        </w:rPr>
        <w:t>шав</w:t>
      </w:r>
      <w:proofErr w:type="spellEnd"/>
      <w:r w:rsidRPr="00B219EA">
        <w:rPr>
          <w:rFonts w:ascii="Arial" w:hAnsi="Arial" w:cs="Arial"/>
          <w:color w:val="000000"/>
        </w:rPr>
        <w:t xml:space="preserve"> </w:t>
      </w:r>
      <w:proofErr w:type="spellStart"/>
      <w:r w:rsidRPr="00B219EA">
        <w:rPr>
          <w:rFonts w:ascii="Arial" w:hAnsi="Arial" w:cs="Arial"/>
          <w:color w:val="000000"/>
        </w:rPr>
        <w:t>тавиулсан</w:t>
      </w:r>
      <w:proofErr w:type="spellEnd"/>
      <w:r w:rsidRPr="00B219EA">
        <w:rPr>
          <w:rFonts w:ascii="Arial" w:hAnsi="Arial" w:cs="Arial"/>
          <w:color w:val="000000"/>
        </w:rPr>
        <w:t xml:space="preserve"> </w:t>
      </w:r>
      <w:proofErr w:type="spellStart"/>
      <w:r w:rsidRPr="00B219EA">
        <w:rPr>
          <w:rFonts w:ascii="Arial" w:hAnsi="Arial" w:cs="Arial"/>
          <w:color w:val="000000"/>
        </w:rPr>
        <w:t>тухай</w:t>
      </w:r>
      <w:proofErr w:type="spellEnd"/>
      <w:r w:rsidRPr="00B219EA">
        <w:rPr>
          <w:rFonts w:ascii="Arial" w:hAnsi="Arial" w:cs="Arial"/>
          <w:color w:val="000000"/>
        </w:rPr>
        <w:t xml:space="preserve"> </w:t>
      </w:r>
      <w:proofErr w:type="spellStart"/>
      <w:r w:rsidRPr="00B219EA">
        <w:rPr>
          <w:rFonts w:ascii="Arial" w:hAnsi="Arial" w:cs="Arial"/>
          <w:color w:val="000000"/>
        </w:rPr>
        <w:t>ак</w:t>
      </w:r>
      <w:proofErr w:type="spellEnd"/>
      <w:r w:rsidRPr="00B219EA">
        <w:rPr>
          <w:rFonts w:ascii="Arial" w:hAnsi="Arial" w:cs="Arial"/>
          <w:color w:val="000000"/>
          <w:lang w:val="mn-MN"/>
        </w:rPr>
        <w:t>т</w:t>
      </w:r>
    </w:p>
    <w:p w14:paraId="55501D3D"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Тэсэлгээний</w:t>
      </w:r>
      <w:proofErr w:type="spellEnd"/>
      <w:r w:rsidRPr="00B219EA">
        <w:rPr>
          <w:rFonts w:ascii="Arial" w:hAnsi="Arial" w:cs="Arial"/>
          <w:color w:val="000000"/>
        </w:rPr>
        <w:t xml:space="preserve"> </w:t>
      </w:r>
      <w:proofErr w:type="spellStart"/>
      <w:r w:rsidRPr="00B219EA">
        <w:rPr>
          <w:rFonts w:ascii="Arial" w:hAnsi="Arial" w:cs="Arial"/>
          <w:color w:val="000000"/>
        </w:rPr>
        <w:t>ажил</w:t>
      </w:r>
      <w:proofErr w:type="spellEnd"/>
      <w:r w:rsidRPr="00B219EA">
        <w:rPr>
          <w:rFonts w:ascii="Arial" w:hAnsi="Arial" w:cs="Arial"/>
          <w:color w:val="000000"/>
        </w:rPr>
        <w:t xml:space="preserve"> </w:t>
      </w:r>
      <w:proofErr w:type="spellStart"/>
      <w:r w:rsidRPr="00B219EA">
        <w:rPr>
          <w:rFonts w:ascii="Arial" w:hAnsi="Arial" w:cs="Arial"/>
          <w:color w:val="000000"/>
        </w:rPr>
        <w:t>явуулах</w:t>
      </w:r>
      <w:proofErr w:type="spellEnd"/>
      <w:r w:rsidRPr="00B219EA">
        <w:rPr>
          <w:rFonts w:ascii="Arial" w:hAnsi="Arial" w:cs="Arial"/>
          <w:color w:val="000000"/>
        </w:rPr>
        <w:t xml:space="preserve"> </w:t>
      </w:r>
      <w:proofErr w:type="spellStart"/>
      <w:r w:rsidRPr="00B219EA">
        <w:rPr>
          <w:rFonts w:ascii="Arial" w:hAnsi="Arial" w:cs="Arial"/>
          <w:color w:val="000000"/>
        </w:rPr>
        <w:t>зөвшөөрөл</w:t>
      </w:r>
      <w:proofErr w:type="spellEnd"/>
      <w:r w:rsidRPr="00B219EA">
        <w:rPr>
          <w:rFonts w:ascii="Arial" w:hAnsi="Arial" w:cs="Arial"/>
          <w:color w:val="000000"/>
        </w:rPr>
        <w:t xml:space="preserve"> (</w:t>
      </w:r>
      <w:proofErr w:type="spellStart"/>
      <w:r w:rsidRPr="00B219EA">
        <w:rPr>
          <w:rFonts w:ascii="Arial" w:hAnsi="Arial" w:cs="Arial"/>
          <w:color w:val="000000"/>
        </w:rPr>
        <w:t>Өрөмдлөг</w:t>
      </w:r>
      <w:proofErr w:type="spellEnd"/>
      <w:r w:rsidRPr="00B219EA">
        <w:rPr>
          <w:rFonts w:ascii="Arial" w:hAnsi="Arial" w:cs="Arial"/>
          <w:color w:val="000000"/>
        </w:rPr>
        <w:t xml:space="preserve"> </w:t>
      </w:r>
      <w:proofErr w:type="spellStart"/>
      <w:r w:rsidRPr="00B219EA">
        <w:rPr>
          <w:rFonts w:ascii="Arial" w:hAnsi="Arial" w:cs="Arial"/>
          <w:color w:val="000000"/>
        </w:rPr>
        <w:t>тэсэлгээний</w:t>
      </w:r>
      <w:proofErr w:type="spellEnd"/>
      <w:r w:rsidRPr="00B219EA">
        <w:rPr>
          <w:rFonts w:ascii="Arial" w:hAnsi="Arial" w:cs="Arial"/>
          <w:color w:val="000000"/>
        </w:rPr>
        <w:t xml:space="preserve"> </w:t>
      </w:r>
      <w:proofErr w:type="spellStart"/>
      <w:r w:rsidRPr="00B219EA">
        <w:rPr>
          <w:rFonts w:ascii="Arial" w:hAnsi="Arial" w:cs="Arial"/>
          <w:color w:val="000000"/>
        </w:rPr>
        <w:t>ажлын</w:t>
      </w:r>
      <w:proofErr w:type="spellEnd"/>
      <w:r w:rsidRPr="00B219EA">
        <w:rPr>
          <w:rFonts w:ascii="Arial" w:hAnsi="Arial" w:cs="Arial"/>
          <w:color w:val="000000"/>
        </w:rPr>
        <w:t xml:space="preserve"> </w:t>
      </w:r>
      <w:proofErr w:type="spellStart"/>
      <w:r w:rsidRPr="00B219EA">
        <w:rPr>
          <w:rFonts w:ascii="Arial" w:hAnsi="Arial" w:cs="Arial"/>
          <w:color w:val="000000"/>
        </w:rPr>
        <w:t>паспорт</w:t>
      </w:r>
      <w:proofErr w:type="spellEnd"/>
      <w:r w:rsidRPr="00B219EA">
        <w:rPr>
          <w:rFonts w:ascii="Arial" w:hAnsi="Arial" w:cs="Arial"/>
          <w:color w:val="000000"/>
        </w:rPr>
        <w:t>)</w:t>
      </w:r>
    </w:p>
    <w:p w14:paraId="7D7E8FFD"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Байгаль</w:t>
      </w:r>
      <w:proofErr w:type="spellEnd"/>
      <w:r w:rsidRPr="00B219EA">
        <w:rPr>
          <w:rFonts w:ascii="Arial" w:hAnsi="Arial" w:cs="Arial"/>
          <w:color w:val="000000"/>
        </w:rPr>
        <w:t xml:space="preserve"> </w:t>
      </w:r>
      <w:proofErr w:type="spellStart"/>
      <w:r w:rsidRPr="00B219EA">
        <w:rPr>
          <w:rFonts w:ascii="Arial" w:hAnsi="Arial" w:cs="Arial"/>
          <w:color w:val="000000"/>
        </w:rPr>
        <w:t>орчныг</w:t>
      </w:r>
      <w:proofErr w:type="spellEnd"/>
      <w:r w:rsidRPr="00B219EA">
        <w:rPr>
          <w:rFonts w:ascii="Arial" w:hAnsi="Arial" w:cs="Arial"/>
          <w:color w:val="000000"/>
        </w:rPr>
        <w:t xml:space="preserve"> </w:t>
      </w:r>
      <w:proofErr w:type="spellStart"/>
      <w:r w:rsidRPr="00B219EA">
        <w:rPr>
          <w:rFonts w:ascii="Arial" w:hAnsi="Arial" w:cs="Arial"/>
          <w:color w:val="000000"/>
        </w:rPr>
        <w:t>хамгаалах</w:t>
      </w:r>
      <w:proofErr w:type="spellEnd"/>
      <w:r w:rsidRPr="00B219EA">
        <w:rPr>
          <w:rFonts w:ascii="Arial" w:hAnsi="Arial" w:cs="Arial"/>
          <w:color w:val="000000"/>
        </w:rPr>
        <w:t xml:space="preserve"> </w:t>
      </w:r>
      <w:proofErr w:type="spellStart"/>
      <w:r w:rsidRPr="00B219EA">
        <w:rPr>
          <w:rFonts w:ascii="Arial" w:hAnsi="Arial" w:cs="Arial"/>
          <w:color w:val="000000"/>
        </w:rPr>
        <w:t>тухайн</w:t>
      </w:r>
      <w:proofErr w:type="spellEnd"/>
      <w:r w:rsidRPr="00B219EA">
        <w:rPr>
          <w:rFonts w:ascii="Arial" w:hAnsi="Arial" w:cs="Arial"/>
          <w:color w:val="000000"/>
        </w:rPr>
        <w:t xml:space="preserve"> </w:t>
      </w:r>
      <w:proofErr w:type="spellStart"/>
      <w:r w:rsidRPr="00B219EA">
        <w:rPr>
          <w:rFonts w:ascii="Arial" w:hAnsi="Arial" w:cs="Arial"/>
          <w:color w:val="000000"/>
        </w:rPr>
        <w:t>жилийн</w:t>
      </w:r>
      <w:proofErr w:type="spellEnd"/>
      <w:r w:rsidRPr="00B219EA">
        <w:rPr>
          <w:rFonts w:ascii="Arial" w:hAnsi="Arial" w:cs="Arial"/>
          <w:color w:val="000000"/>
        </w:rPr>
        <w:t xml:space="preserve"> </w:t>
      </w:r>
      <w:proofErr w:type="spellStart"/>
      <w:r w:rsidRPr="00B219EA">
        <w:rPr>
          <w:rFonts w:ascii="Arial" w:hAnsi="Arial" w:cs="Arial"/>
          <w:color w:val="000000"/>
        </w:rPr>
        <w:t>менежментийн</w:t>
      </w:r>
      <w:proofErr w:type="spellEnd"/>
      <w:r w:rsidRPr="00B219EA">
        <w:rPr>
          <w:rFonts w:ascii="Arial" w:hAnsi="Arial" w:cs="Arial"/>
          <w:color w:val="000000"/>
        </w:rPr>
        <w:t xml:space="preserve"> </w:t>
      </w:r>
      <w:proofErr w:type="spellStart"/>
      <w:r w:rsidRPr="00B219EA">
        <w:rPr>
          <w:rFonts w:ascii="Arial" w:hAnsi="Arial" w:cs="Arial"/>
          <w:color w:val="000000"/>
        </w:rPr>
        <w:t>төлөвлөгөө</w:t>
      </w:r>
      <w:proofErr w:type="spellEnd"/>
    </w:p>
    <w:p w14:paraId="7B66CD26"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Байгаль</w:t>
      </w:r>
      <w:proofErr w:type="spellEnd"/>
      <w:r w:rsidRPr="00B219EA">
        <w:rPr>
          <w:rFonts w:ascii="Arial" w:hAnsi="Arial" w:cs="Arial"/>
          <w:color w:val="000000"/>
        </w:rPr>
        <w:t xml:space="preserve"> </w:t>
      </w:r>
      <w:proofErr w:type="spellStart"/>
      <w:r w:rsidRPr="00B219EA">
        <w:rPr>
          <w:rFonts w:ascii="Arial" w:hAnsi="Arial" w:cs="Arial"/>
          <w:color w:val="000000"/>
        </w:rPr>
        <w:t>орчныг</w:t>
      </w:r>
      <w:proofErr w:type="spellEnd"/>
      <w:r w:rsidRPr="00B219EA">
        <w:rPr>
          <w:rFonts w:ascii="Arial" w:hAnsi="Arial" w:cs="Arial"/>
          <w:color w:val="000000"/>
        </w:rPr>
        <w:t xml:space="preserve"> </w:t>
      </w:r>
      <w:proofErr w:type="spellStart"/>
      <w:r w:rsidRPr="00B219EA">
        <w:rPr>
          <w:rFonts w:ascii="Arial" w:hAnsi="Arial" w:cs="Arial"/>
          <w:color w:val="000000"/>
        </w:rPr>
        <w:t>хамгаалах</w:t>
      </w:r>
      <w:proofErr w:type="spellEnd"/>
      <w:r w:rsidRPr="00B219EA">
        <w:rPr>
          <w:rFonts w:ascii="Arial" w:hAnsi="Arial" w:cs="Arial"/>
          <w:color w:val="000000"/>
        </w:rPr>
        <w:t xml:space="preserve">, </w:t>
      </w:r>
      <w:proofErr w:type="spellStart"/>
      <w:r w:rsidRPr="00B219EA">
        <w:rPr>
          <w:rFonts w:ascii="Arial" w:hAnsi="Arial" w:cs="Arial"/>
          <w:color w:val="000000"/>
        </w:rPr>
        <w:t>нөхөн</w:t>
      </w:r>
      <w:proofErr w:type="spellEnd"/>
      <w:r w:rsidRPr="00B219EA">
        <w:rPr>
          <w:rFonts w:ascii="Arial" w:hAnsi="Arial" w:cs="Arial"/>
          <w:color w:val="000000"/>
        </w:rPr>
        <w:t xml:space="preserve"> </w:t>
      </w:r>
      <w:proofErr w:type="spellStart"/>
      <w:r w:rsidRPr="00B219EA">
        <w:rPr>
          <w:rFonts w:ascii="Arial" w:hAnsi="Arial" w:cs="Arial"/>
          <w:color w:val="000000"/>
        </w:rPr>
        <w:t>сэргээлтийн</w:t>
      </w:r>
      <w:proofErr w:type="spellEnd"/>
      <w:r w:rsidRPr="00B219EA">
        <w:rPr>
          <w:rFonts w:ascii="Arial" w:hAnsi="Arial" w:cs="Arial"/>
          <w:color w:val="000000"/>
        </w:rPr>
        <w:t xml:space="preserve"> </w:t>
      </w:r>
      <w:proofErr w:type="spellStart"/>
      <w:r w:rsidRPr="00B219EA">
        <w:rPr>
          <w:rFonts w:ascii="Arial" w:hAnsi="Arial" w:cs="Arial"/>
          <w:color w:val="000000"/>
        </w:rPr>
        <w:t>ажлын</w:t>
      </w:r>
      <w:proofErr w:type="spellEnd"/>
      <w:r w:rsidRPr="00B219EA">
        <w:rPr>
          <w:rFonts w:ascii="Arial" w:hAnsi="Arial" w:cs="Arial"/>
          <w:color w:val="000000"/>
        </w:rPr>
        <w:t xml:space="preserve"> 50%-</w:t>
      </w:r>
      <w:proofErr w:type="spellStart"/>
      <w:r w:rsidRPr="00B219EA">
        <w:rPr>
          <w:rFonts w:ascii="Arial" w:hAnsi="Arial" w:cs="Arial"/>
          <w:color w:val="000000"/>
        </w:rPr>
        <w:t>ийг</w:t>
      </w:r>
      <w:proofErr w:type="spellEnd"/>
      <w:r w:rsidRPr="00B219EA">
        <w:rPr>
          <w:rFonts w:ascii="Arial" w:hAnsi="Arial" w:cs="Arial"/>
          <w:color w:val="000000"/>
        </w:rPr>
        <w:t xml:space="preserve"> </w:t>
      </w:r>
      <w:proofErr w:type="spellStart"/>
      <w:r w:rsidRPr="00B219EA">
        <w:rPr>
          <w:rFonts w:ascii="Arial" w:hAnsi="Arial" w:cs="Arial"/>
          <w:color w:val="000000"/>
        </w:rPr>
        <w:t>барьцаалсан</w:t>
      </w:r>
      <w:proofErr w:type="spellEnd"/>
      <w:r w:rsidRPr="00B219EA">
        <w:rPr>
          <w:rFonts w:ascii="Arial" w:hAnsi="Arial" w:cs="Arial"/>
          <w:color w:val="000000"/>
        </w:rPr>
        <w:t xml:space="preserve"> </w:t>
      </w:r>
      <w:proofErr w:type="spellStart"/>
      <w:r w:rsidRPr="00B219EA">
        <w:rPr>
          <w:rFonts w:ascii="Arial" w:hAnsi="Arial" w:cs="Arial"/>
          <w:color w:val="000000"/>
        </w:rPr>
        <w:t>баримт</w:t>
      </w:r>
      <w:proofErr w:type="spellEnd"/>
    </w:p>
    <w:p w14:paraId="31D92EE8"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Газар</w:t>
      </w:r>
      <w:proofErr w:type="spellEnd"/>
      <w:r w:rsidRPr="00B219EA">
        <w:rPr>
          <w:rFonts w:ascii="Arial" w:hAnsi="Arial" w:cs="Arial"/>
          <w:color w:val="000000"/>
        </w:rPr>
        <w:t xml:space="preserve">, </w:t>
      </w:r>
      <w:proofErr w:type="spellStart"/>
      <w:r w:rsidRPr="00B219EA">
        <w:rPr>
          <w:rFonts w:ascii="Arial" w:hAnsi="Arial" w:cs="Arial"/>
          <w:color w:val="000000"/>
        </w:rPr>
        <w:t>ус</w:t>
      </w:r>
      <w:proofErr w:type="spellEnd"/>
      <w:r w:rsidRPr="00B219EA">
        <w:rPr>
          <w:rFonts w:ascii="Arial" w:hAnsi="Arial" w:cs="Arial"/>
          <w:color w:val="000000"/>
        </w:rPr>
        <w:t xml:space="preserve"> </w:t>
      </w:r>
      <w:proofErr w:type="spellStart"/>
      <w:r w:rsidRPr="00B219EA">
        <w:rPr>
          <w:rFonts w:ascii="Arial" w:hAnsi="Arial" w:cs="Arial"/>
          <w:color w:val="000000"/>
        </w:rPr>
        <w:t>ашиглах</w:t>
      </w:r>
      <w:proofErr w:type="spellEnd"/>
      <w:r w:rsidRPr="00B219EA">
        <w:rPr>
          <w:rFonts w:ascii="Arial" w:hAnsi="Arial" w:cs="Arial"/>
          <w:color w:val="000000"/>
        </w:rPr>
        <w:t xml:space="preserve"> </w:t>
      </w:r>
      <w:proofErr w:type="spellStart"/>
      <w:r w:rsidRPr="00B219EA">
        <w:rPr>
          <w:rFonts w:ascii="Arial" w:hAnsi="Arial" w:cs="Arial"/>
          <w:color w:val="000000"/>
        </w:rPr>
        <w:t>гэрээ</w:t>
      </w:r>
      <w:proofErr w:type="spellEnd"/>
      <w:r w:rsidRPr="00B219EA">
        <w:rPr>
          <w:rFonts w:ascii="Arial" w:hAnsi="Arial" w:cs="Arial"/>
          <w:color w:val="000000"/>
        </w:rPr>
        <w:t xml:space="preserve"> </w:t>
      </w:r>
      <w:proofErr w:type="spellStart"/>
      <w:r w:rsidRPr="00B219EA">
        <w:rPr>
          <w:rFonts w:ascii="Arial" w:hAnsi="Arial" w:cs="Arial"/>
          <w:color w:val="000000"/>
        </w:rPr>
        <w:t>болон</w:t>
      </w:r>
      <w:proofErr w:type="spellEnd"/>
      <w:r w:rsidRPr="00B219EA">
        <w:rPr>
          <w:rFonts w:ascii="Arial" w:hAnsi="Arial" w:cs="Arial"/>
          <w:color w:val="000000"/>
        </w:rPr>
        <w:t xml:space="preserve"> </w:t>
      </w:r>
      <w:proofErr w:type="spellStart"/>
      <w:r w:rsidRPr="00B219EA">
        <w:rPr>
          <w:rFonts w:ascii="Arial" w:hAnsi="Arial" w:cs="Arial"/>
          <w:color w:val="000000"/>
        </w:rPr>
        <w:t>төлбөр</w:t>
      </w:r>
      <w:proofErr w:type="spellEnd"/>
      <w:r w:rsidRPr="00B219EA">
        <w:rPr>
          <w:rFonts w:ascii="Arial" w:hAnsi="Arial" w:cs="Arial"/>
          <w:color w:val="000000"/>
        </w:rPr>
        <w:t xml:space="preserve"> </w:t>
      </w:r>
      <w:proofErr w:type="spellStart"/>
      <w:r w:rsidRPr="00B219EA">
        <w:rPr>
          <w:rFonts w:ascii="Arial" w:hAnsi="Arial" w:cs="Arial"/>
          <w:color w:val="000000"/>
        </w:rPr>
        <w:t>төлсөн</w:t>
      </w:r>
      <w:proofErr w:type="spellEnd"/>
      <w:r w:rsidRPr="00B219EA">
        <w:rPr>
          <w:rFonts w:ascii="Arial" w:hAnsi="Arial" w:cs="Arial"/>
          <w:color w:val="000000"/>
        </w:rPr>
        <w:t xml:space="preserve"> </w:t>
      </w:r>
      <w:proofErr w:type="spellStart"/>
      <w:r w:rsidRPr="00B219EA">
        <w:rPr>
          <w:rFonts w:ascii="Arial" w:hAnsi="Arial" w:cs="Arial"/>
          <w:color w:val="000000"/>
        </w:rPr>
        <w:t>тухай</w:t>
      </w:r>
      <w:proofErr w:type="spellEnd"/>
      <w:r w:rsidRPr="00B219EA">
        <w:rPr>
          <w:rFonts w:ascii="Arial" w:hAnsi="Arial" w:cs="Arial"/>
          <w:color w:val="000000"/>
        </w:rPr>
        <w:t xml:space="preserve"> </w:t>
      </w:r>
      <w:proofErr w:type="spellStart"/>
      <w:r w:rsidRPr="00B219EA">
        <w:rPr>
          <w:rFonts w:ascii="Arial" w:hAnsi="Arial" w:cs="Arial"/>
          <w:color w:val="000000"/>
        </w:rPr>
        <w:t>баримт</w:t>
      </w:r>
      <w:proofErr w:type="spellEnd"/>
    </w:p>
    <w:p w14:paraId="73E936BF"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Газрын</w:t>
      </w:r>
      <w:proofErr w:type="spellEnd"/>
      <w:r w:rsidRPr="00B219EA">
        <w:rPr>
          <w:rFonts w:ascii="Arial" w:hAnsi="Arial" w:cs="Arial"/>
          <w:color w:val="000000"/>
        </w:rPr>
        <w:t xml:space="preserve"> </w:t>
      </w:r>
      <w:proofErr w:type="spellStart"/>
      <w:r w:rsidRPr="00B219EA">
        <w:rPr>
          <w:rFonts w:ascii="Arial" w:hAnsi="Arial" w:cs="Arial"/>
          <w:color w:val="000000"/>
        </w:rPr>
        <w:t>төлөв</w:t>
      </w:r>
      <w:proofErr w:type="spellEnd"/>
      <w:r w:rsidRPr="00B219EA">
        <w:rPr>
          <w:rFonts w:ascii="Arial" w:hAnsi="Arial" w:cs="Arial"/>
          <w:color w:val="000000"/>
        </w:rPr>
        <w:t xml:space="preserve"> </w:t>
      </w:r>
      <w:proofErr w:type="spellStart"/>
      <w:r w:rsidRPr="00B219EA">
        <w:rPr>
          <w:rFonts w:ascii="Arial" w:hAnsi="Arial" w:cs="Arial"/>
          <w:color w:val="000000"/>
        </w:rPr>
        <w:t>байдал</w:t>
      </w:r>
      <w:proofErr w:type="spellEnd"/>
      <w:r w:rsidRPr="00B219EA">
        <w:rPr>
          <w:rFonts w:ascii="Arial" w:hAnsi="Arial" w:cs="Arial"/>
          <w:color w:val="000000"/>
        </w:rPr>
        <w:t xml:space="preserve">, </w:t>
      </w:r>
      <w:proofErr w:type="spellStart"/>
      <w:r w:rsidRPr="00B219EA">
        <w:rPr>
          <w:rFonts w:ascii="Arial" w:hAnsi="Arial" w:cs="Arial"/>
          <w:color w:val="000000"/>
        </w:rPr>
        <w:t>чанарын</w:t>
      </w:r>
      <w:proofErr w:type="spellEnd"/>
      <w:r w:rsidRPr="00B219EA">
        <w:rPr>
          <w:rFonts w:ascii="Arial" w:hAnsi="Arial" w:cs="Arial"/>
          <w:color w:val="000000"/>
        </w:rPr>
        <w:t xml:space="preserve"> </w:t>
      </w:r>
      <w:proofErr w:type="spellStart"/>
      <w:r w:rsidRPr="00B219EA">
        <w:rPr>
          <w:rFonts w:ascii="Arial" w:hAnsi="Arial" w:cs="Arial"/>
          <w:color w:val="000000"/>
        </w:rPr>
        <w:t>улсын</w:t>
      </w:r>
      <w:proofErr w:type="spellEnd"/>
      <w:r w:rsidRPr="00B219EA">
        <w:rPr>
          <w:rFonts w:ascii="Arial" w:hAnsi="Arial" w:cs="Arial"/>
          <w:color w:val="000000"/>
        </w:rPr>
        <w:t xml:space="preserve"> </w:t>
      </w:r>
      <w:proofErr w:type="spellStart"/>
      <w:r w:rsidRPr="00B219EA">
        <w:rPr>
          <w:rFonts w:ascii="Arial" w:hAnsi="Arial" w:cs="Arial"/>
          <w:color w:val="000000"/>
        </w:rPr>
        <w:t>хянан</w:t>
      </w:r>
      <w:proofErr w:type="spellEnd"/>
      <w:r w:rsidRPr="00B219EA">
        <w:rPr>
          <w:rFonts w:ascii="Arial" w:hAnsi="Arial" w:cs="Arial"/>
          <w:color w:val="000000"/>
        </w:rPr>
        <w:t xml:space="preserve"> </w:t>
      </w:r>
      <w:proofErr w:type="spellStart"/>
      <w:r w:rsidRPr="00B219EA">
        <w:rPr>
          <w:rFonts w:ascii="Arial" w:hAnsi="Arial" w:cs="Arial"/>
          <w:color w:val="000000"/>
        </w:rPr>
        <w:t>баталгаа</w:t>
      </w:r>
      <w:proofErr w:type="spellEnd"/>
    </w:p>
    <w:p w14:paraId="54E62DA1"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Аюулын</w:t>
      </w:r>
      <w:proofErr w:type="spellEnd"/>
      <w:r w:rsidRPr="00B219EA">
        <w:rPr>
          <w:rFonts w:ascii="Arial" w:hAnsi="Arial" w:cs="Arial"/>
          <w:color w:val="000000"/>
        </w:rPr>
        <w:t xml:space="preserve"> </w:t>
      </w:r>
      <w:proofErr w:type="spellStart"/>
      <w:r w:rsidRPr="00B219EA">
        <w:rPr>
          <w:rFonts w:ascii="Arial" w:hAnsi="Arial" w:cs="Arial"/>
          <w:color w:val="000000"/>
        </w:rPr>
        <w:t>үед</w:t>
      </w:r>
      <w:proofErr w:type="spellEnd"/>
      <w:r w:rsidRPr="00B219EA">
        <w:rPr>
          <w:rFonts w:ascii="Arial" w:hAnsi="Arial" w:cs="Arial"/>
          <w:color w:val="000000"/>
        </w:rPr>
        <w:t xml:space="preserve"> </w:t>
      </w:r>
      <w:proofErr w:type="spellStart"/>
      <w:r w:rsidRPr="00B219EA">
        <w:rPr>
          <w:rFonts w:ascii="Arial" w:hAnsi="Arial" w:cs="Arial"/>
          <w:color w:val="000000"/>
        </w:rPr>
        <w:t>хэрэгжүүлэх</w:t>
      </w:r>
      <w:proofErr w:type="spellEnd"/>
      <w:r w:rsidRPr="00B219EA">
        <w:rPr>
          <w:rFonts w:ascii="Arial" w:hAnsi="Arial" w:cs="Arial"/>
          <w:color w:val="000000"/>
        </w:rPr>
        <w:t xml:space="preserve"> </w:t>
      </w:r>
      <w:proofErr w:type="spellStart"/>
      <w:r w:rsidRPr="00B219EA">
        <w:rPr>
          <w:rFonts w:ascii="Arial" w:hAnsi="Arial" w:cs="Arial"/>
          <w:color w:val="000000"/>
        </w:rPr>
        <w:t>төлөвлөгөө</w:t>
      </w:r>
      <w:proofErr w:type="spellEnd"/>
    </w:p>
    <w:p w14:paraId="1D71573A"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Хөдөлмөр</w:t>
      </w:r>
      <w:proofErr w:type="spellEnd"/>
      <w:r w:rsidRPr="00B219EA">
        <w:rPr>
          <w:rFonts w:ascii="Arial" w:hAnsi="Arial" w:cs="Arial"/>
          <w:color w:val="000000"/>
        </w:rPr>
        <w:t xml:space="preserve"> </w:t>
      </w:r>
      <w:proofErr w:type="spellStart"/>
      <w:r w:rsidRPr="00B219EA">
        <w:rPr>
          <w:rFonts w:ascii="Arial" w:hAnsi="Arial" w:cs="Arial"/>
          <w:color w:val="000000"/>
        </w:rPr>
        <w:t>хамгаалал</w:t>
      </w:r>
      <w:proofErr w:type="spellEnd"/>
      <w:r w:rsidRPr="00B219EA">
        <w:rPr>
          <w:rFonts w:ascii="Arial" w:hAnsi="Arial" w:cs="Arial"/>
          <w:color w:val="000000"/>
        </w:rPr>
        <w:t xml:space="preserve">, </w:t>
      </w:r>
      <w:proofErr w:type="spellStart"/>
      <w:r w:rsidRPr="00B219EA">
        <w:rPr>
          <w:rFonts w:ascii="Arial" w:hAnsi="Arial" w:cs="Arial"/>
          <w:color w:val="000000"/>
        </w:rPr>
        <w:t>аюулгүй</w:t>
      </w:r>
      <w:proofErr w:type="spellEnd"/>
      <w:r w:rsidRPr="00B219EA">
        <w:rPr>
          <w:rFonts w:ascii="Arial" w:hAnsi="Arial" w:cs="Arial"/>
          <w:color w:val="000000"/>
        </w:rPr>
        <w:t xml:space="preserve"> </w:t>
      </w:r>
      <w:proofErr w:type="spellStart"/>
      <w:r w:rsidRPr="00B219EA">
        <w:rPr>
          <w:rFonts w:ascii="Arial" w:hAnsi="Arial" w:cs="Arial"/>
          <w:color w:val="000000"/>
        </w:rPr>
        <w:t>ажиллагааны</w:t>
      </w:r>
      <w:proofErr w:type="spellEnd"/>
      <w:r w:rsidRPr="00B219EA">
        <w:rPr>
          <w:rFonts w:ascii="Arial" w:hAnsi="Arial" w:cs="Arial"/>
          <w:color w:val="000000"/>
        </w:rPr>
        <w:t xml:space="preserve"> </w:t>
      </w:r>
      <w:proofErr w:type="spellStart"/>
      <w:r w:rsidRPr="00B219EA">
        <w:rPr>
          <w:rFonts w:ascii="Arial" w:hAnsi="Arial" w:cs="Arial"/>
          <w:color w:val="000000"/>
        </w:rPr>
        <w:t>зааварчилгаа</w:t>
      </w:r>
      <w:proofErr w:type="spellEnd"/>
      <w:r w:rsidRPr="00B219EA">
        <w:rPr>
          <w:rFonts w:ascii="Arial" w:hAnsi="Arial" w:cs="Arial"/>
          <w:color w:val="000000"/>
        </w:rPr>
        <w:t xml:space="preserve">, </w:t>
      </w:r>
      <w:proofErr w:type="spellStart"/>
      <w:r w:rsidRPr="00B219EA">
        <w:rPr>
          <w:rFonts w:ascii="Arial" w:hAnsi="Arial" w:cs="Arial"/>
          <w:color w:val="000000"/>
        </w:rPr>
        <w:t>сургалтын</w:t>
      </w:r>
      <w:proofErr w:type="spellEnd"/>
      <w:r w:rsidRPr="00B219EA">
        <w:rPr>
          <w:rFonts w:ascii="Arial" w:hAnsi="Arial" w:cs="Arial"/>
          <w:color w:val="000000"/>
        </w:rPr>
        <w:t xml:space="preserve"> </w:t>
      </w:r>
      <w:proofErr w:type="spellStart"/>
      <w:r w:rsidRPr="00B219EA">
        <w:rPr>
          <w:rFonts w:ascii="Arial" w:hAnsi="Arial" w:cs="Arial"/>
          <w:color w:val="000000"/>
        </w:rPr>
        <w:t>бүртгэл</w:t>
      </w:r>
      <w:proofErr w:type="spellEnd"/>
    </w:p>
    <w:p w14:paraId="202C0877"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Ажиллах</w:t>
      </w:r>
      <w:proofErr w:type="spellEnd"/>
      <w:r w:rsidRPr="00B219EA">
        <w:rPr>
          <w:rFonts w:ascii="Arial" w:hAnsi="Arial" w:cs="Arial"/>
          <w:color w:val="000000"/>
        </w:rPr>
        <w:t xml:space="preserve"> </w:t>
      </w:r>
      <w:proofErr w:type="spellStart"/>
      <w:r w:rsidRPr="00B219EA">
        <w:rPr>
          <w:rFonts w:ascii="Arial" w:hAnsi="Arial" w:cs="Arial"/>
          <w:color w:val="000000"/>
        </w:rPr>
        <w:t>хүчний</w:t>
      </w:r>
      <w:proofErr w:type="spellEnd"/>
      <w:r w:rsidRPr="00B219EA">
        <w:rPr>
          <w:rFonts w:ascii="Arial" w:hAnsi="Arial" w:cs="Arial"/>
          <w:color w:val="000000"/>
        </w:rPr>
        <w:t xml:space="preserve"> </w:t>
      </w:r>
      <w:proofErr w:type="spellStart"/>
      <w:r w:rsidRPr="00B219EA">
        <w:rPr>
          <w:rFonts w:ascii="Arial" w:hAnsi="Arial" w:cs="Arial"/>
          <w:color w:val="000000"/>
        </w:rPr>
        <w:t>судалгаа</w:t>
      </w:r>
      <w:proofErr w:type="spellEnd"/>
      <w:r w:rsidRPr="00B219EA">
        <w:rPr>
          <w:rFonts w:ascii="Arial" w:hAnsi="Arial" w:cs="Arial"/>
          <w:color w:val="000000"/>
        </w:rPr>
        <w:t xml:space="preserve">, </w:t>
      </w:r>
      <w:proofErr w:type="spellStart"/>
      <w:r w:rsidRPr="00B219EA">
        <w:rPr>
          <w:rFonts w:ascii="Arial" w:hAnsi="Arial" w:cs="Arial"/>
          <w:color w:val="000000"/>
        </w:rPr>
        <w:t>тэдгээртэй</w:t>
      </w:r>
      <w:proofErr w:type="spellEnd"/>
      <w:r w:rsidRPr="00B219EA">
        <w:rPr>
          <w:rFonts w:ascii="Arial" w:hAnsi="Arial" w:cs="Arial"/>
          <w:color w:val="000000"/>
        </w:rPr>
        <w:t xml:space="preserve"> </w:t>
      </w:r>
      <w:proofErr w:type="spellStart"/>
      <w:r w:rsidRPr="00B219EA">
        <w:rPr>
          <w:rFonts w:ascii="Arial" w:hAnsi="Arial" w:cs="Arial"/>
          <w:color w:val="000000"/>
        </w:rPr>
        <w:t>байгуулсан</w:t>
      </w:r>
      <w:proofErr w:type="spellEnd"/>
      <w:r w:rsidRPr="00B219EA">
        <w:rPr>
          <w:rFonts w:ascii="Arial" w:hAnsi="Arial" w:cs="Arial"/>
          <w:color w:val="000000"/>
        </w:rPr>
        <w:t xml:space="preserve"> </w:t>
      </w:r>
      <w:proofErr w:type="spellStart"/>
      <w:r w:rsidRPr="00B219EA">
        <w:rPr>
          <w:rFonts w:ascii="Arial" w:hAnsi="Arial" w:cs="Arial"/>
          <w:color w:val="000000"/>
        </w:rPr>
        <w:t>хөдөлмөрийн</w:t>
      </w:r>
      <w:proofErr w:type="spellEnd"/>
      <w:r w:rsidRPr="00B219EA">
        <w:rPr>
          <w:rFonts w:ascii="Arial" w:hAnsi="Arial" w:cs="Arial"/>
          <w:color w:val="000000"/>
        </w:rPr>
        <w:t xml:space="preserve"> </w:t>
      </w:r>
      <w:proofErr w:type="spellStart"/>
      <w:r w:rsidRPr="00B219EA">
        <w:rPr>
          <w:rFonts w:ascii="Arial" w:hAnsi="Arial" w:cs="Arial"/>
          <w:color w:val="000000"/>
        </w:rPr>
        <w:t>гэрээ</w:t>
      </w:r>
      <w:proofErr w:type="spellEnd"/>
      <w:r w:rsidRPr="00B219EA">
        <w:rPr>
          <w:rFonts w:ascii="Arial" w:hAnsi="Arial" w:cs="Arial"/>
          <w:color w:val="000000"/>
        </w:rPr>
        <w:t xml:space="preserve"> (</w:t>
      </w:r>
      <w:proofErr w:type="spellStart"/>
      <w:r w:rsidRPr="00B219EA">
        <w:rPr>
          <w:rFonts w:ascii="Arial" w:hAnsi="Arial" w:cs="Arial"/>
          <w:color w:val="000000"/>
        </w:rPr>
        <w:t>тухайн</w:t>
      </w:r>
      <w:proofErr w:type="spellEnd"/>
      <w:r w:rsidRPr="00B219EA">
        <w:rPr>
          <w:rFonts w:ascii="Arial" w:hAnsi="Arial" w:cs="Arial"/>
          <w:color w:val="000000"/>
        </w:rPr>
        <w:t xml:space="preserve"> </w:t>
      </w:r>
      <w:proofErr w:type="spellStart"/>
      <w:r w:rsidRPr="00B219EA">
        <w:rPr>
          <w:rFonts w:ascii="Arial" w:hAnsi="Arial" w:cs="Arial"/>
          <w:color w:val="000000"/>
        </w:rPr>
        <w:t>орон</w:t>
      </w:r>
      <w:proofErr w:type="spellEnd"/>
      <w:r w:rsidRPr="00B219EA">
        <w:rPr>
          <w:rFonts w:ascii="Arial" w:hAnsi="Arial" w:cs="Arial"/>
          <w:color w:val="000000"/>
        </w:rPr>
        <w:t xml:space="preserve"> </w:t>
      </w:r>
      <w:proofErr w:type="spellStart"/>
      <w:r w:rsidRPr="00B219EA">
        <w:rPr>
          <w:rFonts w:ascii="Arial" w:hAnsi="Arial" w:cs="Arial"/>
          <w:color w:val="000000"/>
        </w:rPr>
        <w:t>нутгаас</w:t>
      </w:r>
      <w:proofErr w:type="spellEnd"/>
      <w:r w:rsidRPr="00B219EA">
        <w:rPr>
          <w:rFonts w:ascii="Arial" w:hAnsi="Arial" w:cs="Arial"/>
          <w:color w:val="000000"/>
        </w:rPr>
        <w:t xml:space="preserve"> </w:t>
      </w:r>
      <w:proofErr w:type="spellStart"/>
      <w:r w:rsidRPr="00B219EA">
        <w:rPr>
          <w:rFonts w:ascii="Arial" w:hAnsi="Arial" w:cs="Arial"/>
          <w:color w:val="000000"/>
        </w:rPr>
        <w:t>ажиллаж</w:t>
      </w:r>
      <w:proofErr w:type="spellEnd"/>
      <w:r w:rsidRPr="00B219EA">
        <w:rPr>
          <w:rFonts w:ascii="Arial" w:hAnsi="Arial" w:cs="Arial"/>
          <w:color w:val="000000"/>
        </w:rPr>
        <w:t xml:space="preserve"> </w:t>
      </w:r>
      <w:proofErr w:type="spellStart"/>
      <w:r w:rsidRPr="00B219EA">
        <w:rPr>
          <w:rFonts w:ascii="Arial" w:hAnsi="Arial" w:cs="Arial"/>
          <w:color w:val="000000"/>
        </w:rPr>
        <w:t>буй</w:t>
      </w:r>
      <w:proofErr w:type="spellEnd"/>
      <w:r w:rsidRPr="00B219EA">
        <w:rPr>
          <w:rFonts w:ascii="Arial" w:hAnsi="Arial" w:cs="Arial"/>
          <w:color w:val="000000"/>
        </w:rPr>
        <w:t xml:space="preserve"> </w:t>
      </w:r>
      <w:proofErr w:type="spellStart"/>
      <w:r w:rsidRPr="00B219EA">
        <w:rPr>
          <w:rFonts w:ascii="Arial" w:hAnsi="Arial" w:cs="Arial"/>
          <w:color w:val="000000"/>
        </w:rPr>
        <w:t>ажилчдын</w:t>
      </w:r>
      <w:proofErr w:type="spellEnd"/>
      <w:r w:rsidRPr="00B219EA">
        <w:rPr>
          <w:rFonts w:ascii="Arial" w:hAnsi="Arial" w:cs="Arial"/>
          <w:color w:val="000000"/>
        </w:rPr>
        <w:t xml:space="preserve"> </w:t>
      </w:r>
      <w:proofErr w:type="spellStart"/>
      <w:r w:rsidRPr="00B219EA">
        <w:rPr>
          <w:rFonts w:ascii="Arial" w:hAnsi="Arial" w:cs="Arial"/>
          <w:color w:val="000000"/>
        </w:rPr>
        <w:t>ажлын</w:t>
      </w:r>
      <w:proofErr w:type="spellEnd"/>
      <w:r w:rsidRPr="00B219EA">
        <w:rPr>
          <w:rFonts w:ascii="Arial" w:hAnsi="Arial" w:cs="Arial"/>
          <w:color w:val="000000"/>
        </w:rPr>
        <w:t xml:space="preserve"> </w:t>
      </w:r>
      <w:proofErr w:type="spellStart"/>
      <w:r w:rsidRPr="00B219EA">
        <w:rPr>
          <w:rFonts w:ascii="Arial" w:hAnsi="Arial" w:cs="Arial"/>
          <w:color w:val="000000"/>
        </w:rPr>
        <w:t>байрны</w:t>
      </w:r>
      <w:proofErr w:type="spellEnd"/>
      <w:r w:rsidRPr="00B219EA">
        <w:rPr>
          <w:rFonts w:ascii="Arial" w:hAnsi="Arial" w:cs="Arial"/>
          <w:color w:val="000000"/>
        </w:rPr>
        <w:t xml:space="preserve"> </w:t>
      </w:r>
      <w:proofErr w:type="spellStart"/>
      <w:r w:rsidRPr="00B219EA">
        <w:rPr>
          <w:rFonts w:ascii="Arial" w:hAnsi="Arial" w:cs="Arial"/>
          <w:color w:val="000000"/>
        </w:rPr>
        <w:t>судалгаа</w:t>
      </w:r>
      <w:proofErr w:type="spellEnd"/>
      <w:r w:rsidRPr="00B219EA">
        <w:rPr>
          <w:rFonts w:ascii="Arial" w:hAnsi="Arial" w:cs="Arial"/>
          <w:color w:val="000000"/>
        </w:rPr>
        <w:t>)</w:t>
      </w:r>
    </w:p>
    <w:p w14:paraId="544D8024" w14:textId="77777777" w:rsidR="004A280E"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Нөөц</w:t>
      </w:r>
      <w:proofErr w:type="spellEnd"/>
      <w:r w:rsidRPr="00B219EA">
        <w:rPr>
          <w:rFonts w:ascii="Arial" w:hAnsi="Arial" w:cs="Arial"/>
          <w:color w:val="000000"/>
        </w:rPr>
        <w:t xml:space="preserve"> </w:t>
      </w:r>
      <w:proofErr w:type="spellStart"/>
      <w:r w:rsidRPr="00B219EA">
        <w:rPr>
          <w:rFonts w:ascii="Arial" w:hAnsi="Arial" w:cs="Arial"/>
          <w:color w:val="000000"/>
        </w:rPr>
        <w:t>бодсон</w:t>
      </w:r>
      <w:proofErr w:type="spellEnd"/>
      <w:r w:rsidRPr="00B219EA">
        <w:rPr>
          <w:rFonts w:ascii="Arial" w:hAnsi="Arial" w:cs="Arial"/>
          <w:color w:val="000000"/>
        </w:rPr>
        <w:t xml:space="preserve"> </w:t>
      </w:r>
      <w:proofErr w:type="spellStart"/>
      <w:r w:rsidRPr="00B219EA">
        <w:rPr>
          <w:rFonts w:ascii="Arial" w:hAnsi="Arial" w:cs="Arial"/>
          <w:color w:val="000000"/>
        </w:rPr>
        <w:t>геологийн</w:t>
      </w:r>
      <w:proofErr w:type="spellEnd"/>
      <w:r w:rsidRPr="00B219EA">
        <w:rPr>
          <w:rFonts w:ascii="Arial" w:hAnsi="Arial" w:cs="Arial"/>
          <w:color w:val="000000"/>
        </w:rPr>
        <w:t xml:space="preserve"> </w:t>
      </w:r>
      <w:proofErr w:type="spellStart"/>
      <w:r w:rsidRPr="00B219EA">
        <w:rPr>
          <w:rFonts w:ascii="Arial" w:hAnsi="Arial" w:cs="Arial"/>
          <w:color w:val="000000"/>
        </w:rPr>
        <w:t>дэвсгэр</w:t>
      </w:r>
      <w:proofErr w:type="spellEnd"/>
      <w:r w:rsidRPr="00B219EA">
        <w:rPr>
          <w:rFonts w:ascii="Arial" w:hAnsi="Arial" w:cs="Arial"/>
          <w:color w:val="000000"/>
        </w:rPr>
        <w:t xml:space="preserve"> </w:t>
      </w:r>
      <w:proofErr w:type="spellStart"/>
      <w:r w:rsidRPr="00B219EA">
        <w:rPr>
          <w:rFonts w:ascii="Arial" w:hAnsi="Arial" w:cs="Arial"/>
          <w:color w:val="000000"/>
        </w:rPr>
        <w:t>зураг</w:t>
      </w:r>
      <w:proofErr w:type="spellEnd"/>
    </w:p>
    <w:p w14:paraId="3C39C6C9" w14:textId="77777777" w:rsidR="004A280E" w:rsidRPr="00B219EA" w:rsidRDefault="004A280E" w:rsidP="004A280E">
      <w:pPr>
        <w:pStyle w:val="ListParagraph"/>
        <w:numPr>
          <w:ilvl w:val="0"/>
          <w:numId w:val="34"/>
        </w:numPr>
        <w:ind w:left="360"/>
        <w:jc w:val="both"/>
        <w:rPr>
          <w:rFonts w:ascii="Arial" w:hAnsi="Arial" w:cs="Arial"/>
          <w:color w:val="000000"/>
        </w:rPr>
      </w:pPr>
      <w:proofErr w:type="spellStart"/>
      <w:r w:rsidRPr="00B219EA">
        <w:rPr>
          <w:rFonts w:ascii="Arial" w:hAnsi="Arial" w:cs="Arial"/>
          <w:color w:val="000000"/>
        </w:rPr>
        <w:t>Мэргэжлийн</w:t>
      </w:r>
      <w:proofErr w:type="spellEnd"/>
      <w:r w:rsidRPr="00B219EA">
        <w:rPr>
          <w:rFonts w:ascii="Arial" w:hAnsi="Arial" w:cs="Arial"/>
          <w:color w:val="000000"/>
        </w:rPr>
        <w:t xml:space="preserve"> </w:t>
      </w:r>
      <w:proofErr w:type="spellStart"/>
      <w:r w:rsidRPr="00B219EA">
        <w:rPr>
          <w:rFonts w:ascii="Arial" w:hAnsi="Arial" w:cs="Arial"/>
          <w:color w:val="000000"/>
        </w:rPr>
        <w:t>хяналтын</w:t>
      </w:r>
      <w:proofErr w:type="spellEnd"/>
      <w:r w:rsidRPr="00B219EA">
        <w:rPr>
          <w:rFonts w:ascii="Arial" w:hAnsi="Arial" w:cs="Arial"/>
          <w:color w:val="000000"/>
        </w:rPr>
        <w:t xml:space="preserve"> </w:t>
      </w:r>
      <w:proofErr w:type="spellStart"/>
      <w:r w:rsidRPr="00B219EA">
        <w:rPr>
          <w:rFonts w:ascii="Arial" w:hAnsi="Arial" w:cs="Arial"/>
          <w:color w:val="000000"/>
        </w:rPr>
        <w:t>байгууллагаас</w:t>
      </w:r>
      <w:proofErr w:type="spellEnd"/>
      <w:r w:rsidRPr="00B219EA">
        <w:rPr>
          <w:rFonts w:ascii="Arial" w:hAnsi="Arial" w:cs="Arial"/>
          <w:color w:val="000000"/>
        </w:rPr>
        <w:t xml:space="preserve"> </w:t>
      </w:r>
      <w:proofErr w:type="spellStart"/>
      <w:r w:rsidRPr="00B219EA">
        <w:rPr>
          <w:rFonts w:ascii="Arial" w:hAnsi="Arial" w:cs="Arial"/>
          <w:color w:val="000000"/>
        </w:rPr>
        <w:t>урьд</w:t>
      </w:r>
      <w:proofErr w:type="spellEnd"/>
      <w:r w:rsidRPr="00B219EA">
        <w:rPr>
          <w:rFonts w:ascii="Arial" w:hAnsi="Arial" w:cs="Arial"/>
          <w:color w:val="000000"/>
        </w:rPr>
        <w:t xml:space="preserve"> </w:t>
      </w:r>
      <w:proofErr w:type="spellStart"/>
      <w:r w:rsidRPr="00B219EA">
        <w:rPr>
          <w:rFonts w:ascii="Arial" w:hAnsi="Arial" w:cs="Arial"/>
          <w:color w:val="000000"/>
        </w:rPr>
        <w:t>өмнө</w:t>
      </w:r>
      <w:proofErr w:type="spellEnd"/>
      <w:r w:rsidRPr="00B219EA">
        <w:rPr>
          <w:rFonts w:ascii="Arial" w:hAnsi="Arial" w:cs="Arial"/>
          <w:color w:val="000000"/>
        </w:rPr>
        <w:t xml:space="preserve"> </w:t>
      </w:r>
      <w:proofErr w:type="spellStart"/>
      <w:r w:rsidRPr="00B219EA">
        <w:rPr>
          <w:rFonts w:ascii="Arial" w:hAnsi="Arial" w:cs="Arial"/>
          <w:color w:val="000000"/>
        </w:rPr>
        <w:t>тавьсан</w:t>
      </w:r>
      <w:proofErr w:type="spellEnd"/>
      <w:r w:rsidRPr="00B219EA">
        <w:rPr>
          <w:rFonts w:ascii="Arial" w:hAnsi="Arial" w:cs="Arial"/>
          <w:color w:val="000000"/>
        </w:rPr>
        <w:t xml:space="preserve"> </w:t>
      </w:r>
      <w:proofErr w:type="spellStart"/>
      <w:r w:rsidRPr="00B219EA">
        <w:rPr>
          <w:rFonts w:ascii="Arial" w:hAnsi="Arial" w:cs="Arial"/>
          <w:color w:val="000000"/>
        </w:rPr>
        <w:t>албан</w:t>
      </w:r>
      <w:proofErr w:type="spellEnd"/>
      <w:r w:rsidRPr="00B219EA">
        <w:rPr>
          <w:rFonts w:ascii="Arial" w:hAnsi="Arial" w:cs="Arial"/>
          <w:color w:val="000000"/>
        </w:rPr>
        <w:t xml:space="preserve"> </w:t>
      </w:r>
      <w:proofErr w:type="spellStart"/>
      <w:r w:rsidRPr="00B219EA">
        <w:rPr>
          <w:rFonts w:ascii="Arial" w:hAnsi="Arial" w:cs="Arial"/>
          <w:color w:val="000000"/>
        </w:rPr>
        <w:t>шаардлага</w:t>
      </w:r>
      <w:proofErr w:type="spellEnd"/>
      <w:r w:rsidRPr="00B219EA">
        <w:rPr>
          <w:rFonts w:ascii="Arial" w:hAnsi="Arial" w:cs="Arial"/>
          <w:color w:val="000000"/>
        </w:rPr>
        <w:t xml:space="preserve">, </w:t>
      </w:r>
      <w:proofErr w:type="spellStart"/>
      <w:r w:rsidRPr="00B219EA">
        <w:rPr>
          <w:rFonts w:ascii="Arial" w:hAnsi="Arial" w:cs="Arial"/>
          <w:color w:val="000000"/>
        </w:rPr>
        <w:t>түүний</w:t>
      </w:r>
      <w:proofErr w:type="spellEnd"/>
      <w:r w:rsidRPr="00B219EA">
        <w:rPr>
          <w:rFonts w:ascii="Arial" w:hAnsi="Arial" w:cs="Arial"/>
          <w:color w:val="000000"/>
        </w:rPr>
        <w:t xml:space="preserve"> </w:t>
      </w:r>
      <w:proofErr w:type="spellStart"/>
      <w:r w:rsidRPr="00B219EA">
        <w:rPr>
          <w:rFonts w:ascii="Arial" w:hAnsi="Arial" w:cs="Arial"/>
          <w:color w:val="000000"/>
        </w:rPr>
        <w:t>хэрэгжилт</w:t>
      </w:r>
      <w:proofErr w:type="spellEnd"/>
    </w:p>
    <w:p w14:paraId="0F8BE178" w14:textId="77777777" w:rsidR="004A280E" w:rsidRDefault="004A280E" w:rsidP="004A280E">
      <w:pPr>
        <w:jc w:val="center"/>
        <w:rPr>
          <w:rFonts w:ascii="Arial" w:hAnsi="Arial" w:cs="Arial"/>
          <w:color w:val="000000"/>
          <w:lang w:val="mn-MN"/>
        </w:rPr>
      </w:pPr>
    </w:p>
    <w:p w14:paraId="045560E9" w14:textId="77777777" w:rsidR="004A280E" w:rsidRDefault="004A280E" w:rsidP="004A280E">
      <w:pPr>
        <w:jc w:val="center"/>
        <w:rPr>
          <w:rFonts w:ascii="Arial" w:hAnsi="Arial" w:cs="Arial"/>
          <w:color w:val="000000"/>
          <w:lang w:val="mn-MN"/>
        </w:rPr>
      </w:pPr>
    </w:p>
    <w:p w14:paraId="5A73737B" w14:textId="77777777" w:rsidR="004A280E" w:rsidRDefault="004A280E" w:rsidP="004A280E">
      <w:pPr>
        <w:jc w:val="center"/>
        <w:rPr>
          <w:rFonts w:ascii="Arial" w:hAnsi="Arial" w:cs="Arial"/>
          <w:color w:val="000000"/>
          <w:lang w:val="mn-MN"/>
        </w:rPr>
      </w:pPr>
    </w:p>
    <w:p w14:paraId="1A220F4D" w14:textId="77777777" w:rsidR="004A280E" w:rsidRDefault="004A280E" w:rsidP="004A280E">
      <w:pPr>
        <w:jc w:val="right"/>
        <w:rPr>
          <w:rFonts w:ascii="Arial" w:hAnsi="Arial" w:cs="Arial"/>
          <w:color w:val="000000"/>
          <w:lang w:val="mn-MN"/>
        </w:rPr>
      </w:pPr>
    </w:p>
    <w:p w14:paraId="27B1B9BE" w14:textId="77777777" w:rsidR="004A280E" w:rsidRDefault="004A280E" w:rsidP="004A280E">
      <w:pPr>
        <w:jc w:val="right"/>
        <w:rPr>
          <w:rFonts w:ascii="Arial" w:hAnsi="Arial" w:cs="Arial"/>
          <w:color w:val="000000"/>
          <w:lang w:val="mn-MN"/>
        </w:rPr>
      </w:pPr>
    </w:p>
    <w:p w14:paraId="682F6D69" w14:textId="77777777" w:rsidR="004A280E" w:rsidRDefault="004A280E" w:rsidP="004A280E">
      <w:pPr>
        <w:jc w:val="right"/>
        <w:rPr>
          <w:rFonts w:ascii="Arial" w:hAnsi="Arial" w:cs="Arial"/>
          <w:color w:val="000000"/>
          <w:lang w:val="mn-MN"/>
        </w:rPr>
      </w:pPr>
    </w:p>
    <w:p w14:paraId="7E85489B" w14:textId="77777777" w:rsidR="004A280E" w:rsidRDefault="004A280E" w:rsidP="004A280E">
      <w:pPr>
        <w:jc w:val="right"/>
        <w:rPr>
          <w:rFonts w:ascii="Arial" w:hAnsi="Arial" w:cs="Arial"/>
          <w:color w:val="000000"/>
          <w:lang w:val="mn-MN"/>
        </w:rPr>
      </w:pPr>
    </w:p>
    <w:p w14:paraId="5A3F5EFD" w14:textId="77777777" w:rsidR="004A280E" w:rsidRDefault="004A280E" w:rsidP="004A280E">
      <w:pPr>
        <w:jc w:val="right"/>
        <w:rPr>
          <w:rFonts w:ascii="Arial" w:hAnsi="Arial" w:cs="Arial"/>
          <w:color w:val="000000"/>
          <w:lang w:val="mn-MN"/>
        </w:rPr>
      </w:pPr>
    </w:p>
    <w:p w14:paraId="4C2BF357" w14:textId="77777777" w:rsidR="004A280E" w:rsidRDefault="004A280E" w:rsidP="004A280E">
      <w:pPr>
        <w:jc w:val="right"/>
        <w:rPr>
          <w:rFonts w:ascii="Arial" w:hAnsi="Arial" w:cs="Arial"/>
          <w:color w:val="000000"/>
          <w:lang w:val="mn-MN"/>
        </w:rPr>
      </w:pPr>
    </w:p>
    <w:p w14:paraId="4D232BDE" w14:textId="77777777" w:rsidR="004A280E" w:rsidRDefault="004A280E" w:rsidP="004A280E">
      <w:pPr>
        <w:jc w:val="right"/>
        <w:rPr>
          <w:rFonts w:ascii="Arial" w:hAnsi="Arial" w:cs="Arial"/>
          <w:color w:val="000000"/>
          <w:lang w:val="mn-MN"/>
        </w:rPr>
      </w:pPr>
    </w:p>
    <w:p w14:paraId="5956C6A1" w14:textId="77777777" w:rsidR="004A280E" w:rsidRDefault="004A280E" w:rsidP="004A280E">
      <w:pPr>
        <w:jc w:val="right"/>
        <w:rPr>
          <w:rFonts w:ascii="Arial" w:hAnsi="Arial" w:cs="Arial"/>
          <w:color w:val="000000"/>
          <w:lang w:val="mn-MN"/>
        </w:rPr>
      </w:pPr>
    </w:p>
    <w:p w14:paraId="710EE64D" w14:textId="77777777" w:rsidR="004A280E" w:rsidRDefault="004A280E" w:rsidP="004A280E">
      <w:pPr>
        <w:jc w:val="right"/>
        <w:rPr>
          <w:rFonts w:ascii="Arial" w:hAnsi="Arial" w:cs="Arial"/>
          <w:color w:val="000000"/>
          <w:lang w:val="mn-MN"/>
        </w:rPr>
      </w:pPr>
    </w:p>
    <w:p w14:paraId="63A613AD" w14:textId="77777777" w:rsidR="004A280E" w:rsidRDefault="004A280E" w:rsidP="004A280E">
      <w:pPr>
        <w:jc w:val="right"/>
        <w:rPr>
          <w:rFonts w:ascii="Arial" w:hAnsi="Arial" w:cs="Arial"/>
          <w:color w:val="000000"/>
          <w:lang w:val="mn-MN"/>
        </w:rPr>
      </w:pPr>
    </w:p>
    <w:p w14:paraId="754DCFDA" w14:textId="77777777" w:rsidR="004A280E" w:rsidRDefault="004A280E" w:rsidP="004A280E">
      <w:pPr>
        <w:jc w:val="right"/>
        <w:rPr>
          <w:rFonts w:ascii="Arial" w:hAnsi="Arial" w:cs="Arial"/>
          <w:color w:val="000000"/>
          <w:lang w:val="mn-MN"/>
        </w:rPr>
      </w:pPr>
    </w:p>
    <w:p w14:paraId="452BCFA3" w14:textId="77777777" w:rsidR="004A280E" w:rsidRDefault="004A280E" w:rsidP="004A280E">
      <w:pPr>
        <w:jc w:val="right"/>
        <w:rPr>
          <w:rFonts w:ascii="Arial" w:hAnsi="Arial" w:cs="Arial"/>
          <w:color w:val="000000"/>
          <w:lang w:val="mn-MN"/>
        </w:rPr>
      </w:pPr>
    </w:p>
    <w:p w14:paraId="3CC97A5B" w14:textId="77777777" w:rsidR="004A280E" w:rsidRDefault="004A280E" w:rsidP="004A280E">
      <w:pPr>
        <w:jc w:val="right"/>
        <w:rPr>
          <w:rFonts w:ascii="Arial" w:hAnsi="Arial" w:cs="Arial"/>
          <w:color w:val="000000"/>
          <w:lang w:val="mn-MN"/>
        </w:rPr>
      </w:pPr>
    </w:p>
    <w:p w14:paraId="1867BC3E" w14:textId="77777777" w:rsidR="004A280E" w:rsidRDefault="004A280E" w:rsidP="004A280E">
      <w:pPr>
        <w:jc w:val="right"/>
        <w:rPr>
          <w:rFonts w:ascii="Arial" w:hAnsi="Arial" w:cs="Arial"/>
          <w:color w:val="000000"/>
          <w:lang w:val="mn-MN"/>
        </w:rPr>
      </w:pPr>
    </w:p>
    <w:p w14:paraId="5EAD5F6D" w14:textId="77777777" w:rsidR="004A280E" w:rsidRDefault="004A280E" w:rsidP="004A280E">
      <w:pPr>
        <w:jc w:val="right"/>
        <w:rPr>
          <w:rFonts w:ascii="Arial" w:hAnsi="Arial" w:cs="Arial"/>
          <w:color w:val="000000"/>
          <w:lang w:val="mn-MN"/>
        </w:rPr>
      </w:pPr>
    </w:p>
    <w:p w14:paraId="3C32CEAF" w14:textId="77777777" w:rsidR="004A280E" w:rsidRPr="00F33314" w:rsidRDefault="004A280E" w:rsidP="004A280E">
      <w:pPr>
        <w:ind w:left="360"/>
        <w:jc w:val="right"/>
        <w:rPr>
          <w:rFonts w:ascii="Arial" w:hAnsi="Arial" w:cs="Arial"/>
          <w:lang w:val="mn-MN"/>
        </w:rPr>
      </w:pPr>
      <w:r w:rsidRPr="00F33314">
        <w:rPr>
          <w:rFonts w:ascii="Arial" w:hAnsi="Arial" w:cs="Arial"/>
          <w:lang w:val="mn-MN"/>
        </w:rPr>
        <w:lastRenderedPageBreak/>
        <w:t xml:space="preserve">Уул уурхай, хүнд үйлдвэрийн сайдын </w:t>
      </w:r>
    </w:p>
    <w:p w14:paraId="042FF39C" w14:textId="77777777" w:rsidR="004A280E" w:rsidRPr="00F33314" w:rsidRDefault="004A280E" w:rsidP="004A280E">
      <w:pPr>
        <w:ind w:left="360"/>
        <w:jc w:val="right"/>
        <w:rPr>
          <w:rFonts w:ascii="Arial" w:hAnsi="Arial" w:cs="Arial"/>
          <w:lang w:val="mn-MN"/>
        </w:rPr>
      </w:pPr>
      <w:r w:rsidRPr="00F33314">
        <w:rPr>
          <w:rFonts w:ascii="Arial" w:hAnsi="Arial" w:cs="Arial"/>
          <w:lang w:val="mn-MN"/>
        </w:rPr>
        <w:t>20</w:t>
      </w:r>
      <w:r>
        <w:rPr>
          <w:rFonts w:ascii="Arial" w:hAnsi="Arial" w:cs="Arial"/>
          <w:lang w:val="mn-MN"/>
        </w:rPr>
        <w:t>22</w:t>
      </w:r>
      <w:r w:rsidRPr="00F33314">
        <w:rPr>
          <w:rFonts w:ascii="Arial" w:hAnsi="Arial" w:cs="Arial"/>
          <w:lang w:val="mn-MN"/>
        </w:rPr>
        <w:t xml:space="preserve"> оны ... дугаар сарын ... –ны өдрийн </w:t>
      </w:r>
    </w:p>
    <w:p w14:paraId="3EA14797" w14:textId="77777777" w:rsidR="004A280E" w:rsidRPr="00F33314" w:rsidRDefault="004A280E" w:rsidP="004A280E">
      <w:pPr>
        <w:ind w:left="360"/>
        <w:jc w:val="right"/>
        <w:rPr>
          <w:rFonts w:ascii="Arial" w:hAnsi="Arial" w:cs="Arial"/>
          <w:lang w:val="mn-MN"/>
        </w:rPr>
      </w:pPr>
      <w:r w:rsidRPr="00F33314">
        <w:rPr>
          <w:rFonts w:ascii="Arial" w:hAnsi="Arial" w:cs="Arial"/>
          <w:lang w:val="mn-MN"/>
        </w:rPr>
        <w:t xml:space="preserve">... дугаар тушаалын </w:t>
      </w:r>
      <w:r>
        <w:rPr>
          <w:rFonts w:ascii="Arial" w:hAnsi="Arial" w:cs="Arial"/>
          <w:lang w:val="mn-MN"/>
        </w:rPr>
        <w:t>3</w:t>
      </w:r>
      <w:r>
        <w:rPr>
          <w:rFonts w:ascii="Arial" w:hAnsi="Arial" w:cs="Arial"/>
        </w:rPr>
        <w:t xml:space="preserve"> </w:t>
      </w:r>
      <w:r w:rsidRPr="00F33314">
        <w:rPr>
          <w:rFonts w:ascii="Arial" w:hAnsi="Arial" w:cs="Arial"/>
          <w:lang w:val="mn-MN"/>
        </w:rPr>
        <w:t>д</w:t>
      </w:r>
      <w:r>
        <w:rPr>
          <w:rFonts w:ascii="Arial" w:hAnsi="Arial" w:cs="Arial"/>
          <w:lang w:val="mn-MN"/>
        </w:rPr>
        <w:t>угаа</w:t>
      </w:r>
      <w:r w:rsidRPr="00F33314">
        <w:rPr>
          <w:rFonts w:ascii="Arial" w:hAnsi="Arial" w:cs="Arial"/>
          <w:lang w:val="mn-MN"/>
        </w:rPr>
        <w:t>р хавсралт</w:t>
      </w:r>
    </w:p>
    <w:p w14:paraId="4C44543B" w14:textId="77777777" w:rsidR="004A280E" w:rsidRDefault="004A280E" w:rsidP="004A280E">
      <w:pPr>
        <w:jc w:val="right"/>
        <w:rPr>
          <w:rFonts w:ascii="Arial" w:hAnsi="Arial" w:cs="Arial"/>
          <w:color w:val="000000"/>
          <w:lang w:val="mn-MN"/>
        </w:rPr>
      </w:pPr>
    </w:p>
    <w:p w14:paraId="7460363E" w14:textId="77777777" w:rsidR="004A280E" w:rsidRDefault="004A280E" w:rsidP="004A280E">
      <w:pPr>
        <w:jc w:val="right"/>
        <w:rPr>
          <w:rFonts w:ascii="Arial" w:hAnsi="Arial" w:cs="Arial"/>
          <w:color w:val="000000"/>
          <w:lang w:val="mn-MN"/>
        </w:rPr>
      </w:pPr>
    </w:p>
    <w:p w14:paraId="2A0DEE6C" w14:textId="77777777" w:rsidR="004A280E" w:rsidRPr="00954481" w:rsidRDefault="004A280E" w:rsidP="004A280E">
      <w:pPr>
        <w:spacing w:line="180" w:lineRule="atLeast"/>
        <w:jc w:val="center"/>
        <w:rPr>
          <w:rFonts w:ascii="Arial" w:hAnsi="Arial" w:cs="Arial"/>
          <w:color w:val="000000"/>
        </w:rPr>
      </w:pPr>
      <w:proofErr w:type="spellStart"/>
      <w:r w:rsidRPr="00954481">
        <w:rPr>
          <w:rFonts w:ascii="Arial" w:hAnsi="Arial" w:cs="Arial"/>
          <w:color w:val="000000"/>
        </w:rPr>
        <w:t>Баяжуулах</w:t>
      </w:r>
      <w:proofErr w:type="spellEnd"/>
      <w:r w:rsidRPr="00954481">
        <w:rPr>
          <w:rFonts w:ascii="Arial" w:hAnsi="Arial" w:cs="Arial"/>
          <w:color w:val="000000"/>
        </w:rPr>
        <w:t xml:space="preserve">, </w:t>
      </w:r>
      <w:proofErr w:type="spellStart"/>
      <w:r w:rsidRPr="00954481">
        <w:rPr>
          <w:rFonts w:ascii="Arial" w:hAnsi="Arial" w:cs="Arial"/>
          <w:color w:val="000000"/>
        </w:rPr>
        <w:t>боловсруулах</w:t>
      </w:r>
      <w:proofErr w:type="spellEnd"/>
      <w:r w:rsidRPr="00954481">
        <w:rPr>
          <w:rFonts w:ascii="Arial" w:hAnsi="Arial" w:cs="Arial"/>
          <w:color w:val="000000"/>
        </w:rPr>
        <w:t xml:space="preserve"> </w:t>
      </w:r>
      <w:proofErr w:type="spellStart"/>
      <w:r w:rsidRPr="00954481">
        <w:rPr>
          <w:rFonts w:ascii="Arial" w:hAnsi="Arial" w:cs="Arial"/>
          <w:color w:val="000000"/>
        </w:rPr>
        <w:t>үйлдвэрийг</w:t>
      </w:r>
      <w:proofErr w:type="spellEnd"/>
      <w:r w:rsidRPr="00954481">
        <w:rPr>
          <w:rFonts w:ascii="Arial" w:hAnsi="Arial" w:cs="Arial"/>
          <w:color w:val="000000"/>
        </w:rPr>
        <w:t xml:space="preserve"> </w:t>
      </w:r>
      <w:proofErr w:type="spellStart"/>
      <w:r w:rsidRPr="00954481">
        <w:rPr>
          <w:rFonts w:ascii="Arial" w:hAnsi="Arial" w:cs="Arial"/>
          <w:color w:val="000000"/>
        </w:rPr>
        <w:t>ашиглалтад</w:t>
      </w:r>
      <w:proofErr w:type="spellEnd"/>
      <w:r w:rsidRPr="00954481">
        <w:rPr>
          <w:rFonts w:ascii="Arial" w:hAnsi="Arial" w:cs="Arial"/>
          <w:color w:val="000000"/>
        </w:rPr>
        <w:t xml:space="preserve"> </w:t>
      </w:r>
      <w:proofErr w:type="spellStart"/>
      <w:r w:rsidRPr="00954481">
        <w:rPr>
          <w:rFonts w:ascii="Arial" w:hAnsi="Arial" w:cs="Arial"/>
          <w:color w:val="000000"/>
        </w:rPr>
        <w:t>оруулахад</w:t>
      </w:r>
      <w:proofErr w:type="spellEnd"/>
    </w:p>
    <w:p w14:paraId="73806F7C" w14:textId="77777777" w:rsidR="004A280E" w:rsidRDefault="004A280E" w:rsidP="004A280E">
      <w:pPr>
        <w:spacing w:line="180" w:lineRule="atLeast"/>
        <w:jc w:val="center"/>
        <w:rPr>
          <w:rFonts w:ascii="Arial" w:hAnsi="Arial" w:cs="Arial"/>
          <w:color w:val="000000"/>
          <w:lang w:val="mn-MN"/>
        </w:rPr>
      </w:pPr>
      <w:proofErr w:type="spellStart"/>
      <w:r w:rsidRPr="00954481">
        <w:rPr>
          <w:rFonts w:ascii="Arial" w:hAnsi="Arial" w:cs="Arial"/>
          <w:color w:val="000000"/>
        </w:rPr>
        <w:t>шаардлагатай</w:t>
      </w:r>
      <w:proofErr w:type="spellEnd"/>
      <w:r w:rsidRPr="00954481">
        <w:rPr>
          <w:rFonts w:ascii="Arial" w:hAnsi="Arial" w:cs="Arial"/>
          <w:color w:val="000000"/>
        </w:rPr>
        <w:t xml:space="preserve"> </w:t>
      </w:r>
      <w:proofErr w:type="spellStart"/>
      <w:r w:rsidRPr="00954481">
        <w:rPr>
          <w:rFonts w:ascii="Arial" w:hAnsi="Arial" w:cs="Arial"/>
          <w:color w:val="000000"/>
        </w:rPr>
        <w:t>бичиг</w:t>
      </w:r>
      <w:proofErr w:type="spellEnd"/>
      <w:r w:rsidRPr="00954481">
        <w:rPr>
          <w:rFonts w:ascii="Arial" w:hAnsi="Arial" w:cs="Arial"/>
          <w:color w:val="000000"/>
        </w:rPr>
        <w:t xml:space="preserve"> </w:t>
      </w:r>
      <w:proofErr w:type="spellStart"/>
      <w:r w:rsidRPr="00954481">
        <w:rPr>
          <w:rFonts w:ascii="Arial" w:hAnsi="Arial" w:cs="Arial"/>
          <w:color w:val="000000"/>
        </w:rPr>
        <w:t>баримтын</w:t>
      </w:r>
      <w:proofErr w:type="spellEnd"/>
      <w:r w:rsidRPr="00954481">
        <w:rPr>
          <w:rFonts w:ascii="Arial" w:hAnsi="Arial" w:cs="Arial"/>
          <w:color w:val="000000"/>
        </w:rPr>
        <w:t xml:space="preserve"> </w:t>
      </w:r>
      <w:proofErr w:type="spellStart"/>
      <w:r w:rsidRPr="00954481">
        <w:rPr>
          <w:rFonts w:ascii="Arial" w:hAnsi="Arial" w:cs="Arial"/>
          <w:color w:val="000000"/>
        </w:rPr>
        <w:t>бүрд</w:t>
      </w:r>
      <w:proofErr w:type="spellEnd"/>
      <w:r w:rsidRPr="00954481">
        <w:rPr>
          <w:rFonts w:ascii="Arial" w:hAnsi="Arial" w:cs="Arial"/>
          <w:color w:val="000000"/>
          <w:lang w:val="mn-MN"/>
        </w:rPr>
        <w:t>лий</w:t>
      </w:r>
      <w:r>
        <w:rPr>
          <w:rFonts w:ascii="Arial" w:hAnsi="Arial" w:cs="Arial"/>
          <w:color w:val="000000"/>
          <w:lang w:val="mn-MN"/>
        </w:rPr>
        <w:t>н жагсаалт</w:t>
      </w:r>
    </w:p>
    <w:p w14:paraId="2141E87A" w14:textId="77777777" w:rsidR="004A280E" w:rsidRDefault="004A280E" w:rsidP="004A280E">
      <w:pPr>
        <w:spacing w:line="180" w:lineRule="atLeast"/>
        <w:jc w:val="center"/>
        <w:rPr>
          <w:rFonts w:ascii="Arial" w:hAnsi="Arial" w:cs="Arial"/>
          <w:color w:val="000000"/>
          <w:lang w:val="mn-MN"/>
        </w:rPr>
      </w:pPr>
    </w:p>
    <w:p w14:paraId="788050AE" w14:textId="77777777" w:rsidR="004A280E" w:rsidRDefault="004A280E" w:rsidP="004A280E">
      <w:pPr>
        <w:jc w:val="right"/>
        <w:rPr>
          <w:rFonts w:ascii="Arial" w:hAnsi="Arial" w:cs="Arial"/>
          <w:color w:val="000000"/>
          <w:lang w:val="mn-MN"/>
        </w:rPr>
      </w:pPr>
    </w:p>
    <w:p w14:paraId="6DA42489"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Үйлдвэр</w:t>
      </w:r>
      <w:proofErr w:type="spellEnd"/>
      <w:r w:rsidRPr="000238E9">
        <w:rPr>
          <w:rFonts w:ascii="Arial" w:hAnsi="Arial" w:cs="Arial"/>
          <w:color w:val="000000"/>
        </w:rPr>
        <w:t xml:space="preserve"> </w:t>
      </w:r>
      <w:proofErr w:type="spellStart"/>
      <w:r w:rsidRPr="000238E9">
        <w:rPr>
          <w:rFonts w:ascii="Arial" w:hAnsi="Arial" w:cs="Arial"/>
          <w:color w:val="000000"/>
        </w:rPr>
        <w:t>ашиглах</w:t>
      </w:r>
      <w:proofErr w:type="spellEnd"/>
      <w:r w:rsidRPr="000238E9">
        <w:rPr>
          <w:rFonts w:ascii="Arial" w:hAnsi="Arial" w:cs="Arial"/>
          <w:color w:val="000000"/>
        </w:rPr>
        <w:t xml:space="preserve"> </w:t>
      </w:r>
      <w:proofErr w:type="spellStart"/>
      <w:r w:rsidRPr="000238E9">
        <w:rPr>
          <w:rFonts w:ascii="Arial" w:hAnsi="Arial" w:cs="Arial"/>
          <w:color w:val="000000"/>
        </w:rPr>
        <w:t>техник</w:t>
      </w:r>
      <w:proofErr w:type="spellEnd"/>
      <w:r w:rsidRPr="000238E9">
        <w:rPr>
          <w:rFonts w:ascii="Arial" w:hAnsi="Arial" w:cs="Arial"/>
          <w:color w:val="000000"/>
        </w:rPr>
        <w:t xml:space="preserve">, </w:t>
      </w:r>
      <w:proofErr w:type="spellStart"/>
      <w:r w:rsidRPr="000238E9">
        <w:rPr>
          <w:rFonts w:ascii="Arial" w:hAnsi="Arial" w:cs="Arial"/>
          <w:color w:val="000000"/>
        </w:rPr>
        <w:t>эдийн</w:t>
      </w:r>
      <w:proofErr w:type="spellEnd"/>
      <w:r w:rsidRPr="000238E9">
        <w:rPr>
          <w:rFonts w:ascii="Arial" w:hAnsi="Arial" w:cs="Arial"/>
          <w:color w:val="000000"/>
        </w:rPr>
        <w:t xml:space="preserve"> </w:t>
      </w:r>
      <w:proofErr w:type="spellStart"/>
      <w:r w:rsidRPr="000238E9">
        <w:rPr>
          <w:rFonts w:ascii="Arial" w:hAnsi="Arial" w:cs="Arial"/>
          <w:color w:val="000000"/>
        </w:rPr>
        <w:t>засгийн</w:t>
      </w:r>
      <w:proofErr w:type="spellEnd"/>
      <w:r w:rsidRPr="000238E9">
        <w:rPr>
          <w:rFonts w:ascii="Arial" w:hAnsi="Arial" w:cs="Arial"/>
          <w:color w:val="000000"/>
        </w:rPr>
        <w:t xml:space="preserve"> </w:t>
      </w:r>
      <w:proofErr w:type="spellStart"/>
      <w:r w:rsidRPr="000238E9">
        <w:rPr>
          <w:rFonts w:ascii="Arial" w:hAnsi="Arial" w:cs="Arial"/>
          <w:color w:val="000000"/>
        </w:rPr>
        <w:t>үндэслэл</w:t>
      </w:r>
      <w:proofErr w:type="spellEnd"/>
    </w:p>
    <w:p w14:paraId="4D1A8964"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Тухайн</w:t>
      </w:r>
      <w:proofErr w:type="spellEnd"/>
      <w:r w:rsidRPr="000238E9">
        <w:rPr>
          <w:rFonts w:ascii="Arial" w:hAnsi="Arial" w:cs="Arial"/>
          <w:color w:val="000000"/>
        </w:rPr>
        <w:t xml:space="preserve"> </w:t>
      </w:r>
      <w:proofErr w:type="spellStart"/>
      <w:r w:rsidRPr="000238E9">
        <w:rPr>
          <w:rFonts w:ascii="Arial" w:hAnsi="Arial" w:cs="Arial"/>
          <w:color w:val="000000"/>
        </w:rPr>
        <w:t>жилийн</w:t>
      </w:r>
      <w:proofErr w:type="spellEnd"/>
      <w:r w:rsidRPr="000238E9">
        <w:rPr>
          <w:rFonts w:ascii="Arial" w:hAnsi="Arial" w:cs="Arial"/>
          <w:color w:val="000000"/>
        </w:rPr>
        <w:t xml:space="preserve"> </w:t>
      </w:r>
      <w:proofErr w:type="spellStart"/>
      <w:r w:rsidRPr="000238E9">
        <w:rPr>
          <w:rFonts w:ascii="Arial" w:hAnsi="Arial" w:cs="Arial"/>
          <w:color w:val="000000"/>
        </w:rPr>
        <w:t>батлагдсан</w:t>
      </w:r>
      <w:proofErr w:type="spellEnd"/>
      <w:r w:rsidRPr="000238E9">
        <w:rPr>
          <w:rFonts w:ascii="Arial" w:hAnsi="Arial" w:cs="Arial"/>
          <w:color w:val="000000"/>
        </w:rPr>
        <w:t xml:space="preserve"> </w:t>
      </w:r>
      <w:proofErr w:type="spellStart"/>
      <w:r w:rsidRPr="000238E9">
        <w:rPr>
          <w:rFonts w:ascii="Arial" w:hAnsi="Arial" w:cs="Arial"/>
          <w:color w:val="000000"/>
        </w:rPr>
        <w:t>бизнес</w:t>
      </w:r>
      <w:proofErr w:type="spellEnd"/>
      <w:r w:rsidRPr="000238E9">
        <w:rPr>
          <w:rFonts w:ascii="Arial" w:hAnsi="Arial" w:cs="Arial"/>
          <w:color w:val="000000"/>
        </w:rPr>
        <w:t xml:space="preserve"> </w:t>
      </w:r>
      <w:proofErr w:type="spellStart"/>
      <w:r w:rsidRPr="000238E9">
        <w:rPr>
          <w:rFonts w:ascii="Arial" w:hAnsi="Arial" w:cs="Arial"/>
          <w:color w:val="000000"/>
        </w:rPr>
        <w:t>төлөвлөгөө</w:t>
      </w:r>
      <w:proofErr w:type="spellEnd"/>
    </w:p>
    <w:p w14:paraId="0E159148"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Баяжуулах</w:t>
      </w:r>
      <w:proofErr w:type="spellEnd"/>
      <w:r w:rsidRPr="000238E9">
        <w:rPr>
          <w:rFonts w:ascii="Arial" w:hAnsi="Arial" w:cs="Arial"/>
          <w:color w:val="000000"/>
        </w:rPr>
        <w:t xml:space="preserve">, </w:t>
      </w:r>
      <w:proofErr w:type="spellStart"/>
      <w:r w:rsidRPr="000238E9">
        <w:rPr>
          <w:rFonts w:ascii="Arial" w:hAnsi="Arial" w:cs="Arial"/>
          <w:color w:val="000000"/>
        </w:rPr>
        <w:t>боловсруулах</w:t>
      </w:r>
      <w:proofErr w:type="spellEnd"/>
      <w:r w:rsidRPr="000238E9">
        <w:rPr>
          <w:rFonts w:ascii="Arial" w:hAnsi="Arial" w:cs="Arial"/>
          <w:color w:val="000000"/>
        </w:rPr>
        <w:t xml:space="preserve">, </w:t>
      </w:r>
      <w:proofErr w:type="spellStart"/>
      <w:r w:rsidRPr="000238E9">
        <w:rPr>
          <w:rFonts w:ascii="Arial" w:hAnsi="Arial" w:cs="Arial"/>
          <w:color w:val="000000"/>
        </w:rPr>
        <w:t>үйлдвэрийн</w:t>
      </w:r>
      <w:proofErr w:type="spellEnd"/>
      <w:r w:rsidRPr="000238E9">
        <w:rPr>
          <w:rFonts w:ascii="Arial" w:hAnsi="Arial" w:cs="Arial"/>
          <w:color w:val="000000"/>
        </w:rPr>
        <w:t xml:space="preserve"> </w:t>
      </w:r>
      <w:proofErr w:type="spellStart"/>
      <w:r w:rsidRPr="000238E9">
        <w:rPr>
          <w:rFonts w:ascii="Arial" w:hAnsi="Arial" w:cs="Arial"/>
          <w:color w:val="000000"/>
        </w:rPr>
        <w:t>баталгаажуулсан</w:t>
      </w:r>
      <w:proofErr w:type="spellEnd"/>
      <w:r w:rsidRPr="000238E9">
        <w:rPr>
          <w:rFonts w:ascii="Arial" w:hAnsi="Arial" w:cs="Arial"/>
          <w:color w:val="000000"/>
        </w:rPr>
        <w:t xml:space="preserve"> </w:t>
      </w:r>
      <w:proofErr w:type="spellStart"/>
      <w:r w:rsidRPr="000238E9">
        <w:rPr>
          <w:rFonts w:ascii="Arial" w:hAnsi="Arial" w:cs="Arial"/>
          <w:color w:val="000000"/>
        </w:rPr>
        <w:t>зураг</w:t>
      </w:r>
      <w:proofErr w:type="spellEnd"/>
      <w:r w:rsidRPr="000238E9">
        <w:rPr>
          <w:rFonts w:ascii="Arial" w:hAnsi="Arial" w:cs="Arial"/>
          <w:color w:val="000000"/>
        </w:rPr>
        <w:t xml:space="preserve"> </w:t>
      </w:r>
      <w:proofErr w:type="spellStart"/>
      <w:r w:rsidRPr="000238E9">
        <w:rPr>
          <w:rFonts w:ascii="Arial" w:hAnsi="Arial" w:cs="Arial"/>
          <w:color w:val="000000"/>
        </w:rPr>
        <w:t>төсөл</w:t>
      </w:r>
      <w:proofErr w:type="spellEnd"/>
    </w:p>
    <w:p w14:paraId="6C73235D"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Үйлдвэрийн</w:t>
      </w:r>
      <w:proofErr w:type="spellEnd"/>
      <w:r w:rsidRPr="000238E9">
        <w:rPr>
          <w:rFonts w:ascii="Arial" w:hAnsi="Arial" w:cs="Arial"/>
          <w:color w:val="000000"/>
        </w:rPr>
        <w:t xml:space="preserve"> </w:t>
      </w:r>
      <w:proofErr w:type="spellStart"/>
      <w:r w:rsidRPr="000238E9">
        <w:rPr>
          <w:rFonts w:ascii="Arial" w:hAnsi="Arial" w:cs="Arial"/>
          <w:color w:val="000000"/>
        </w:rPr>
        <w:t>барилга</w:t>
      </w:r>
      <w:proofErr w:type="spellEnd"/>
      <w:r w:rsidRPr="000238E9">
        <w:rPr>
          <w:rFonts w:ascii="Arial" w:hAnsi="Arial" w:cs="Arial"/>
          <w:color w:val="000000"/>
        </w:rPr>
        <w:t xml:space="preserve"> </w:t>
      </w:r>
      <w:proofErr w:type="spellStart"/>
      <w:r w:rsidRPr="000238E9">
        <w:rPr>
          <w:rFonts w:ascii="Arial" w:hAnsi="Arial" w:cs="Arial"/>
          <w:color w:val="000000"/>
        </w:rPr>
        <w:t>байгууламжийг</w:t>
      </w:r>
      <w:proofErr w:type="spellEnd"/>
      <w:r w:rsidRPr="000238E9">
        <w:rPr>
          <w:rFonts w:ascii="Arial" w:hAnsi="Arial" w:cs="Arial"/>
          <w:color w:val="000000"/>
        </w:rPr>
        <w:t xml:space="preserve"> </w:t>
      </w:r>
      <w:proofErr w:type="spellStart"/>
      <w:r w:rsidRPr="000238E9">
        <w:rPr>
          <w:rFonts w:ascii="Arial" w:hAnsi="Arial" w:cs="Arial"/>
          <w:color w:val="000000"/>
        </w:rPr>
        <w:t>Улсын</w:t>
      </w:r>
      <w:proofErr w:type="spellEnd"/>
      <w:r w:rsidRPr="000238E9">
        <w:rPr>
          <w:rFonts w:ascii="Arial" w:hAnsi="Arial" w:cs="Arial"/>
          <w:color w:val="000000"/>
        </w:rPr>
        <w:t xml:space="preserve"> </w:t>
      </w:r>
      <w:proofErr w:type="spellStart"/>
      <w:r w:rsidRPr="000238E9">
        <w:rPr>
          <w:rFonts w:ascii="Arial" w:hAnsi="Arial" w:cs="Arial"/>
          <w:color w:val="000000"/>
        </w:rPr>
        <w:t>комисст</w:t>
      </w:r>
      <w:proofErr w:type="spellEnd"/>
      <w:r w:rsidRPr="000238E9">
        <w:rPr>
          <w:rFonts w:ascii="Arial" w:hAnsi="Arial" w:cs="Arial"/>
          <w:color w:val="000000"/>
        </w:rPr>
        <w:t xml:space="preserve"> </w:t>
      </w:r>
      <w:proofErr w:type="spellStart"/>
      <w:r w:rsidRPr="000238E9">
        <w:rPr>
          <w:rFonts w:ascii="Arial" w:hAnsi="Arial" w:cs="Arial"/>
          <w:color w:val="000000"/>
        </w:rPr>
        <w:t>хүлээлгэн</w:t>
      </w:r>
      <w:proofErr w:type="spellEnd"/>
      <w:r w:rsidRPr="000238E9">
        <w:rPr>
          <w:rFonts w:ascii="Arial" w:hAnsi="Arial" w:cs="Arial"/>
          <w:color w:val="000000"/>
        </w:rPr>
        <w:t xml:space="preserve"> </w:t>
      </w:r>
      <w:proofErr w:type="spellStart"/>
      <w:r w:rsidRPr="000238E9">
        <w:rPr>
          <w:rFonts w:ascii="Arial" w:hAnsi="Arial" w:cs="Arial"/>
          <w:color w:val="000000"/>
        </w:rPr>
        <w:t>өгсөн</w:t>
      </w:r>
      <w:proofErr w:type="spellEnd"/>
      <w:r w:rsidRPr="000238E9">
        <w:rPr>
          <w:rFonts w:ascii="Arial" w:hAnsi="Arial" w:cs="Arial"/>
          <w:color w:val="000000"/>
        </w:rPr>
        <w:t xml:space="preserve"> </w:t>
      </w:r>
      <w:proofErr w:type="spellStart"/>
      <w:r w:rsidRPr="000238E9">
        <w:rPr>
          <w:rFonts w:ascii="Arial" w:hAnsi="Arial" w:cs="Arial"/>
          <w:color w:val="000000"/>
        </w:rPr>
        <w:t>акт</w:t>
      </w:r>
      <w:proofErr w:type="spellEnd"/>
    </w:p>
    <w:p w14:paraId="18208712"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Хаягдлын</w:t>
      </w:r>
      <w:proofErr w:type="spellEnd"/>
      <w:r w:rsidRPr="000238E9">
        <w:rPr>
          <w:rFonts w:ascii="Arial" w:hAnsi="Arial" w:cs="Arial"/>
          <w:color w:val="000000"/>
        </w:rPr>
        <w:t xml:space="preserve"> </w:t>
      </w:r>
      <w:proofErr w:type="spellStart"/>
      <w:r w:rsidRPr="000238E9">
        <w:rPr>
          <w:rFonts w:ascii="Arial" w:hAnsi="Arial" w:cs="Arial"/>
          <w:color w:val="000000"/>
        </w:rPr>
        <w:t>аж</w:t>
      </w:r>
      <w:proofErr w:type="spellEnd"/>
      <w:r w:rsidRPr="000238E9">
        <w:rPr>
          <w:rFonts w:ascii="Arial" w:hAnsi="Arial" w:cs="Arial"/>
          <w:color w:val="000000"/>
        </w:rPr>
        <w:t xml:space="preserve"> </w:t>
      </w:r>
      <w:proofErr w:type="spellStart"/>
      <w:r w:rsidRPr="000238E9">
        <w:rPr>
          <w:rFonts w:ascii="Arial" w:hAnsi="Arial" w:cs="Arial"/>
          <w:color w:val="000000"/>
        </w:rPr>
        <w:t>ахуйн</w:t>
      </w:r>
      <w:proofErr w:type="spellEnd"/>
      <w:r w:rsidRPr="000238E9">
        <w:rPr>
          <w:rFonts w:ascii="Arial" w:hAnsi="Arial" w:cs="Arial"/>
          <w:color w:val="000000"/>
        </w:rPr>
        <w:t xml:space="preserve"> </w:t>
      </w:r>
      <w:proofErr w:type="spellStart"/>
      <w:r w:rsidRPr="000238E9">
        <w:rPr>
          <w:rFonts w:ascii="Arial" w:hAnsi="Arial" w:cs="Arial"/>
          <w:color w:val="000000"/>
        </w:rPr>
        <w:t>далангийн</w:t>
      </w:r>
      <w:proofErr w:type="spellEnd"/>
      <w:r w:rsidRPr="000238E9">
        <w:rPr>
          <w:rFonts w:ascii="Arial" w:hAnsi="Arial" w:cs="Arial"/>
          <w:color w:val="000000"/>
        </w:rPr>
        <w:t xml:space="preserve"> </w:t>
      </w:r>
      <w:proofErr w:type="spellStart"/>
      <w:r w:rsidRPr="000238E9">
        <w:rPr>
          <w:rFonts w:ascii="Arial" w:hAnsi="Arial" w:cs="Arial"/>
          <w:color w:val="000000"/>
        </w:rPr>
        <w:t>баталгаажуулсан</w:t>
      </w:r>
      <w:proofErr w:type="spellEnd"/>
      <w:r w:rsidRPr="000238E9">
        <w:rPr>
          <w:rFonts w:ascii="Arial" w:hAnsi="Arial" w:cs="Arial"/>
          <w:color w:val="000000"/>
        </w:rPr>
        <w:t xml:space="preserve"> </w:t>
      </w:r>
      <w:proofErr w:type="spellStart"/>
      <w:r w:rsidRPr="000238E9">
        <w:rPr>
          <w:rFonts w:ascii="Arial" w:hAnsi="Arial" w:cs="Arial"/>
          <w:color w:val="000000"/>
        </w:rPr>
        <w:t>зураг</w:t>
      </w:r>
      <w:proofErr w:type="spellEnd"/>
      <w:r w:rsidRPr="000238E9">
        <w:rPr>
          <w:rFonts w:ascii="Arial" w:hAnsi="Arial" w:cs="Arial"/>
          <w:color w:val="000000"/>
        </w:rPr>
        <w:t xml:space="preserve"> </w:t>
      </w:r>
      <w:proofErr w:type="spellStart"/>
      <w:r w:rsidRPr="000238E9">
        <w:rPr>
          <w:rFonts w:ascii="Arial" w:hAnsi="Arial" w:cs="Arial"/>
          <w:color w:val="000000"/>
        </w:rPr>
        <w:t>төсөл</w:t>
      </w:r>
      <w:proofErr w:type="spellEnd"/>
    </w:p>
    <w:p w14:paraId="32EA80C0"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Бүтээгдэхүүн</w:t>
      </w:r>
      <w:proofErr w:type="spellEnd"/>
      <w:r w:rsidRPr="000238E9">
        <w:rPr>
          <w:rFonts w:ascii="Arial" w:hAnsi="Arial" w:cs="Arial"/>
          <w:color w:val="000000"/>
        </w:rPr>
        <w:t xml:space="preserve"> </w:t>
      </w:r>
      <w:proofErr w:type="spellStart"/>
      <w:r w:rsidRPr="000238E9">
        <w:rPr>
          <w:rFonts w:ascii="Arial" w:hAnsi="Arial" w:cs="Arial"/>
          <w:color w:val="000000"/>
        </w:rPr>
        <w:t>үйлдвэрлэлийн</w:t>
      </w:r>
      <w:proofErr w:type="spellEnd"/>
      <w:r w:rsidRPr="000238E9">
        <w:rPr>
          <w:rFonts w:ascii="Arial" w:hAnsi="Arial" w:cs="Arial"/>
          <w:color w:val="000000"/>
        </w:rPr>
        <w:t xml:space="preserve"> </w:t>
      </w:r>
      <w:proofErr w:type="spellStart"/>
      <w:r w:rsidRPr="000238E9">
        <w:rPr>
          <w:rFonts w:ascii="Arial" w:hAnsi="Arial" w:cs="Arial"/>
          <w:color w:val="000000"/>
        </w:rPr>
        <w:t>журнал</w:t>
      </w:r>
      <w:proofErr w:type="spellEnd"/>
      <w:r w:rsidRPr="000238E9">
        <w:rPr>
          <w:rFonts w:ascii="Arial" w:hAnsi="Arial" w:cs="Arial"/>
          <w:color w:val="000000"/>
        </w:rPr>
        <w:t xml:space="preserve"> (</w:t>
      </w:r>
      <w:proofErr w:type="spellStart"/>
      <w:r w:rsidRPr="000238E9">
        <w:rPr>
          <w:rFonts w:ascii="Arial" w:hAnsi="Arial" w:cs="Arial"/>
          <w:color w:val="000000"/>
        </w:rPr>
        <w:t>сар</w:t>
      </w:r>
      <w:proofErr w:type="spellEnd"/>
      <w:r w:rsidRPr="000238E9">
        <w:rPr>
          <w:rFonts w:ascii="Arial" w:hAnsi="Arial" w:cs="Arial"/>
          <w:color w:val="000000"/>
        </w:rPr>
        <w:t xml:space="preserve">, </w:t>
      </w:r>
      <w:proofErr w:type="spellStart"/>
      <w:r w:rsidRPr="000238E9">
        <w:rPr>
          <w:rFonts w:ascii="Arial" w:hAnsi="Arial" w:cs="Arial"/>
          <w:color w:val="000000"/>
        </w:rPr>
        <w:t>улирлын</w:t>
      </w:r>
      <w:proofErr w:type="spellEnd"/>
      <w:r w:rsidRPr="000238E9">
        <w:rPr>
          <w:rFonts w:ascii="Arial" w:hAnsi="Arial" w:cs="Arial"/>
          <w:color w:val="000000"/>
        </w:rPr>
        <w:t xml:space="preserve"> </w:t>
      </w:r>
      <w:proofErr w:type="spellStart"/>
      <w:r w:rsidRPr="000238E9">
        <w:rPr>
          <w:rFonts w:ascii="Arial" w:hAnsi="Arial" w:cs="Arial"/>
          <w:color w:val="000000"/>
        </w:rPr>
        <w:t>гүйцэтгэл</w:t>
      </w:r>
      <w:proofErr w:type="spellEnd"/>
      <w:r w:rsidRPr="000238E9">
        <w:rPr>
          <w:rFonts w:ascii="Arial" w:hAnsi="Arial" w:cs="Arial"/>
          <w:color w:val="000000"/>
        </w:rPr>
        <w:t>)</w:t>
      </w:r>
    </w:p>
    <w:p w14:paraId="695A1CF7"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Байгаль</w:t>
      </w:r>
      <w:proofErr w:type="spellEnd"/>
      <w:r w:rsidRPr="000238E9">
        <w:rPr>
          <w:rFonts w:ascii="Arial" w:hAnsi="Arial" w:cs="Arial"/>
          <w:color w:val="000000"/>
        </w:rPr>
        <w:t xml:space="preserve"> </w:t>
      </w:r>
      <w:proofErr w:type="spellStart"/>
      <w:r w:rsidRPr="000238E9">
        <w:rPr>
          <w:rFonts w:ascii="Arial" w:hAnsi="Arial" w:cs="Arial"/>
          <w:color w:val="000000"/>
        </w:rPr>
        <w:t>орчин</w:t>
      </w:r>
      <w:proofErr w:type="spellEnd"/>
      <w:r w:rsidRPr="000238E9">
        <w:rPr>
          <w:rFonts w:ascii="Arial" w:hAnsi="Arial" w:cs="Arial"/>
          <w:color w:val="000000"/>
        </w:rPr>
        <w:t xml:space="preserve"> </w:t>
      </w:r>
      <w:proofErr w:type="spellStart"/>
      <w:r w:rsidRPr="000238E9">
        <w:rPr>
          <w:rFonts w:ascii="Arial" w:hAnsi="Arial" w:cs="Arial"/>
          <w:color w:val="000000"/>
        </w:rPr>
        <w:t>нөлөөлөх</w:t>
      </w:r>
      <w:proofErr w:type="spellEnd"/>
      <w:r w:rsidRPr="000238E9">
        <w:rPr>
          <w:rFonts w:ascii="Arial" w:hAnsi="Arial" w:cs="Arial"/>
          <w:color w:val="000000"/>
        </w:rPr>
        <w:t xml:space="preserve"> </w:t>
      </w:r>
      <w:proofErr w:type="spellStart"/>
      <w:r w:rsidRPr="000238E9">
        <w:rPr>
          <w:rFonts w:ascii="Arial" w:hAnsi="Arial" w:cs="Arial"/>
          <w:color w:val="000000"/>
        </w:rPr>
        <w:t>байдлын</w:t>
      </w:r>
      <w:proofErr w:type="spellEnd"/>
      <w:r w:rsidRPr="000238E9">
        <w:rPr>
          <w:rFonts w:ascii="Arial" w:hAnsi="Arial" w:cs="Arial"/>
          <w:color w:val="000000"/>
        </w:rPr>
        <w:t xml:space="preserve"> </w:t>
      </w:r>
      <w:proofErr w:type="spellStart"/>
      <w:r w:rsidRPr="000238E9">
        <w:rPr>
          <w:rFonts w:ascii="Arial" w:hAnsi="Arial" w:cs="Arial"/>
          <w:color w:val="000000"/>
        </w:rPr>
        <w:t>нарийвчилсан</w:t>
      </w:r>
      <w:proofErr w:type="spellEnd"/>
      <w:r w:rsidRPr="000238E9">
        <w:rPr>
          <w:rFonts w:ascii="Arial" w:hAnsi="Arial" w:cs="Arial"/>
          <w:color w:val="000000"/>
        </w:rPr>
        <w:t xml:space="preserve"> </w:t>
      </w:r>
      <w:proofErr w:type="spellStart"/>
      <w:r w:rsidRPr="000238E9">
        <w:rPr>
          <w:rFonts w:ascii="Arial" w:hAnsi="Arial" w:cs="Arial"/>
          <w:color w:val="000000"/>
        </w:rPr>
        <w:t>үнэлгээ</w:t>
      </w:r>
      <w:proofErr w:type="spellEnd"/>
    </w:p>
    <w:p w14:paraId="41161A0E"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Орон</w:t>
      </w:r>
      <w:proofErr w:type="spellEnd"/>
      <w:r w:rsidRPr="000238E9">
        <w:rPr>
          <w:rFonts w:ascii="Arial" w:hAnsi="Arial" w:cs="Arial"/>
          <w:color w:val="000000"/>
        </w:rPr>
        <w:t xml:space="preserve"> </w:t>
      </w:r>
      <w:proofErr w:type="spellStart"/>
      <w:r w:rsidRPr="000238E9">
        <w:rPr>
          <w:rFonts w:ascii="Arial" w:hAnsi="Arial" w:cs="Arial"/>
          <w:color w:val="000000"/>
        </w:rPr>
        <w:t>нутгийн</w:t>
      </w:r>
      <w:proofErr w:type="spellEnd"/>
      <w:r w:rsidRPr="000238E9">
        <w:rPr>
          <w:rFonts w:ascii="Arial" w:hAnsi="Arial" w:cs="Arial"/>
          <w:color w:val="000000"/>
        </w:rPr>
        <w:t xml:space="preserve"> </w:t>
      </w:r>
      <w:proofErr w:type="spellStart"/>
      <w:r w:rsidRPr="000238E9">
        <w:rPr>
          <w:rFonts w:ascii="Arial" w:hAnsi="Arial" w:cs="Arial"/>
          <w:color w:val="000000"/>
        </w:rPr>
        <w:t>захиргаатай</w:t>
      </w:r>
      <w:proofErr w:type="spellEnd"/>
      <w:r w:rsidRPr="000238E9">
        <w:rPr>
          <w:rFonts w:ascii="Arial" w:hAnsi="Arial" w:cs="Arial"/>
          <w:color w:val="000000"/>
        </w:rPr>
        <w:t xml:space="preserve"> </w:t>
      </w:r>
      <w:proofErr w:type="spellStart"/>
      <w:r w:rsidRPr="000238E9">
        <w:rPr>
          <w:rFonts w:ascii="Arial" w:hAnsi="Arial" w:cs="Arial"/>
          <w:color w:val="000000"/>
        </w:rPr>
        <w:t>хамтран</w:t>
      </w:r>
      <w:proofErr w:type="spellEnd"/>
      <w:r w:rsidRPr="000238E9">
        <w:rPr>
          <w:rFonts w:ascii="Arial" w:hAnsi="Arial" w:cs="Arial"/>
          <w:color w:val="000000"/>
        </w:rPr>
        <w:t xml:space="preserve"> </w:t>
      </w:r>
      <w:proofErr w:type="spellStart"/>
      <w:r w:rsidRPr="000238E9">
        <w:rPr>
          <w:rFonts w:ascii="Arial" w:hAnsi="Arial" w:cs="Arial"/>
          <w:color w:val="000000"/>
        </w:rPr>
        <w:t>ажиллах</w:t>
      </w:r>
      <w:proofErr w:type="spellEnd"/>
      <w:r w:rsidRPr="000238E9">
        <w:rPr>
          <w:rFonts w:ascii="Arial" w:hAnsi="Arial" w:cs="Arial"/>
          <w:color w:val="000000"/>
        </w:rPr>
        <w:t xml:space="preserve"> </w:t>
      </w:r>
      <w:proofErr w:type="spellStart"/>
      <w:r w:rsidRPr="000238E9">
        <w:rPr>
          <w:rFonts w:ascii="Arial" w:hAnsi="Arial" w:cs="Arial"/>
          <w:color w:val="000000"/>
        </w:rPr>
        <w:t>гэрээ</w:t>
      </w:r>
      <w:proofErr w:type="spellEnd"/>
    </w:p>
    <w:p w14:paraId="07F25B43"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Технологийн</w:t>
      </w:r>
      <w:proofErr w:type="spellEnd"/>
      <w:r w:rsidRPr="000238E9">
        <w:rPr>
          <w:rFonts w:ascii="Arial" w:hAnsi="Arial" w:cs="Arial"/>
          <w:color w:val="000000"/>
        </w:rPr>
        <w:t xml:space="preserve"> </w:t>
      </w:r>
      <w:proofErr w:type="spellStart"/>
      <w:r w:rsidRPr="000238E9">
        <w:rPr>
          <w:rFonts w:ascii="Arial" w:hAnsi="Arial" w:cs="Arial"/>
          <w:color w:val="000000"/>
        </w:rPr>
        <w:t>болон</w:t>
      </w:r>
      <w:proofErr w:type="spellEnd"/>
      <w:r w:rsidRPr="000238E9">
        <w:rPr>
          <w:rFonts w:ascii="Arial" w:hAnsi="Arial" w:cs="Arial"/>
          <w:color w:val="000000"/>
        </w:rPr>
        <w:t xml:space="preserve"> </w:t>
      </w:r>
      <w:proofErr w:type="spellStart"/>
      <w:r w:rsidRPr="000238E9">
        <w:rPr>
          <w:rFonts w:ascii="Arial" w:hAnsi="Arial" w:cs="Arial"/>
          <w:color w:val="000000"/>
        </w:rPr>
        <w:t>хагас</w:t>
      </w:r>
      <w:proofErr w:type="spellEnd"/>
      <w:r w:rsidRPr="000238E9">
        <w:rPr>
          <w:rFonts w:ascii="Arial" w:hAnsi="Arial" w:cs="Arial"/>
          <w:color w:val="000000"/>
        </w:rPr>
        <w:t xml:space="preserve"> </w:t>
      </w:r>
      <w:proofErr w:type="spellStart"/>
      <w:r w:rsidRPr="000238E9">
        <w:rPr>
          <w:rFonts w:ascii="Arial" w:hAnsi="Arial" w:cs="Arial"/>
          <w:color w:val="000000"/>
        </w:rPr>
        <w:t>үйлдвэрлэлийн</w:t>
      </w:r>
      <w:proofErr w:type="spellEnd"/>
      <w:r w:rsidRPr="000238E9">
        <w:rPr>
          <w:rFonts w:ascii="Arial" w:hAnsi="Arial" w:cs="Arial"/>
          <w:color w:val="000000"/>
        </w:rPr>
        <w:t xml:space="preserve"> </w:t>
      </w:r>
      <w:proofErr w:type="spellStart"/>
      <w:r w:rsidRPr="000238E9">
        <w:rPr>
          <w:rFonts w:ascii="Arial" w:hAnsi="Arial" w:cs="Arial"/>
          <w:color w:val="000000"/>
        </w:rPr>
        <w:t>туршилтын</w:t>
      </w:r>
      <w:proofErr w:type="spellEnd"/>
      <w:r w:rsidRPr="000238E9">
        <w:rPr>
          <w:rFonts w:ascii="Arial" w:hAnsi="Arial" w:cs="Arial"/>
          <w:color w:val="000000"/>
        </w:rPr>
        <w:t xml:space="preserve"> </w:t>
      </w:r>
      <w:proofErr w:type="spellStart"/>
      <w:r w:rsidRPr="000238E9">
        <w:rPr>
          <w:rFonts w:ascii="Arial" w:hAnsi="Arial" w:cs="Arial"/>
          <w:color w:val="000000"/>
        </w:rPr>
        <w:t>тайлан</w:t>
      </w:r>
      <w:proofErr w:type="spellEnd"/>
      <w:r w:rsidRPr="000238E9">
        <w:rPr>
          <w:rFonts w:ascii="Arial" w:hAnsi="Arial" w:cs="Arial"/>
          <w:color w:val="000000"/>
        </w:rPr>
        <w:t xml:space="preserve">, </w:t>
      </w:r>
      <w:proofErr w:type="spellStart"/>
      <w:r w:rsidRPr="000238E9">
        <w:rPr>
          <w:rFonts w:ascii="Arial" w:hAnsi="Arial" w:cs="Arial"/>
          <w:color w:val="000000"/>
        </w:rPr>
        <w:t>баяжуулалтын</w:t>
      </w:r>
      <w:proofErr w:type="spellEnd"/>
      <w:r w:rsidRPr="000238E9">
        <w:rPr>
          <w:rFonts w:ascii="Arial" w:hAnsi="Arial" w:cs="Arial"/>
          <w:color w:val="000000"/>
        </w:rPr>
        <w:t xml:space="preserve"> </w:t>
      </w:r>
      <w:proofErr w:type="spellStart"/>
      <w:r w:rsidRPr="000238E9">
        <w:rPr>
          <w:rFonts w:ascii="Arial" w:hAnsi="Arial" w:cs="Arial"/>
          <w:color w:val="000000"/>
        </w:rPr>
        <w:t>алдагдал</w:t>
      </w:r>
      <w:proofErr w:type="spellEnd"/>
      <w:r w:rsidRPr="000238E9">
        <w:rPr>
          <w:rFonts w:ascii="Arial" w:hAnsi="Arial" w:cs="Arial"/>
          <w:color w:val="000000"/>
        </w:rPr>
        <w:t xml:space="preserve"> </w:t>
      </w:r>
      <w:proofErr w:type="spellStart"/>
      <w:r w:rsidRPr="000238E9">
        <w:rPr>
          <w:rFonts w:ascii="Arial" w:hAnsi="Arial" w:cs="Arial"/>
          <w:color w:val="000000"/>
        </w:rPr>
        <w:t>хаягдлыг</w:t>
      </w:r>
      <w:proofErr w:type="spellEnd"/>
      <w:r w:rsidRPr="000238E9">
        <w:rPr>
          <w:rFonts w:ascii="Arial" w:hAnsi="Arial" w:cs="Arial"/>
          <w:color w:val="000000"/>
        </w:rPr>
        <w:t xml:space="preserve"> </w:t>
      </w:r>
      <w:proofErr w:type="spellStart"/>
      <w:r w:rsidRPr="000238E9">
        <w:rPr>
          <w:rFonts w:ascii="Arial" w:hAnsi="Arial" w:cs="Arial"/>
          <w:color w:val="000000"/>
        </w:rPr>
        <w:t>өөрсдөө</w:t>
      </w:r>
      <w:proofErr w:type="spellEnd"/>
      <w:r w:rsidRPr="000238E9">
        <w:rPr>
          <w:rFonts w:ascii="Arial" w:hAnsi="Arial" w:cs="Arial"/>
          <w:color w:val="000000"/>
        </w:rPr>
        <w:t xml:space="preserve"> </w:t>
      </w:r>
      <w:proofErr w:type="spellStart"/>
      <w:r w:rsidRPr="000238E9">
        <w:rPr>
          <w:rFonts w:ascii="Arial" w:hAnsi="Arial" w:cs="Arial"/>
          <w:color w:val="000000"/>
        </w:rPr>
        <w:t>болон</w:t>
      </w:r>
      <w:proofErr w:type="spellEnd"/>
      <w:r w:rsidRPr="000238E9">
        <w:rPr>
          <w:rFonts w:ascii="Arial" w:hAnsi="Arial" w:cs="Arial"/>
          <w:color w:val="000000"/>
        </w:rPr>
        <w:t xml:space="preserve"> </w:t>
      </w:r>
      <w:proofErr w:type="spellStart"/>
      <w:r w:rsidRPr="000238E9">
        <w:rPr>
          <w:rFonts w:ascii="Arial" w:hAnsi="Arial" w:cs="Arial"/>
          <w:color w:val="000000"/>
        </w:rPr>
        <w:t>хяналтын</w:t>
      </w:r>
      <w:proofErr w:type="spellEnd"/>
      <w:r w:rsidRPr="000238E9">
        <w:rPr>
          <w:rFonts w:ascii="Arial" w:hAnsi="Arial" w:cs="Arial"/>
          <w:color w:val="000000"/>
        </w:rPr>
        <w:t xml:space="preserve"> </w:t>
      </w:r>
      <w:proofErr w:type="spellStart"/>
      <w:r w:rsidRPr="000238E9">
        <w:rPr>
          <w:rFonts w:ascii="Arial" w:hAnsi="Arial" w:cs="Arial"/>
          <w:color w:val="000000"/>
        </w:rPr>
        <w:t>байгууллагын</w:t>
      </w:r>
      <w:proofErr w:type="spellEnd"/>
      <w:r w:rsidRPr="000238E9">
        <w:rPr>
          <w:rFonts w:ascii="Arial" w:hAnsi="Arial" w:cs="Arial"/>
          <w:color w:val="000000"/>
        </w:rPr>
        <w:t xml:space="preserve"> </w:t>
      </w:r>
      <w:proofErr w:type="spellStart"/>
      <w:r w:rsidRPr="000238E9">
        <w:rPr>
          <w:rFonts w:ascii="Arial" w:hAnsi="Arial" w:cs="Arial"/>
          <w:color w:val="000000"/>
        </w:rPr>
        <w:t>тогтоосон</w:t>
      </w:r>
      <w:proofErr w:type="spellEnd"/>
      <w:r w:rsidRPr="000238E9">
        <w:rPr>
          <w:rFonts w:ascii="Arial" w:hAnsi="Arial" w:cs="Arial"/>
          <w:color w:val="000000"/>
        </w:rPr>
        <w:t xml:space="preserve"> </w:t>
      </w:r>
      <w:proofErr w:type="spellStart"/>
      <w:r w:rsidRPr="000238E9">
        <w:rPr>
          <w:rFonts w:ascii="Arial" w:hAnsi="Arial" w:cs="Arial"/>
          <w:color w:val="000000"/>
        </w:rPr>
        <w:t>тайлан</w:t>
      </w:r>
      <w:proofErr w:type="spellEnd"/>
      <w:r w:rsidRPr="000238E9">
        <w:rPr>
          <w:rFonts w:ascii="Arial" w:hAnsi="Arial" w:cs="Arial"/>
          <w:color w:val="000000"/>
        </w:rPr>
        <w:t xml:space="preserve">, </w:t>
      </w:r>
      <w:proofErr w:type="spellStart"/>
      <w:r w:rsidRPr="000238E9">
        <w:rPr>
          <w:rFonts w:ascii="Arial" w:hAnsi="Arial" w:cs="Arial"/>
          <w:color w:val="000000"/>
        </w:rPr>
        <w:t>хяналтын</w:t>
      </w:r>
      <w:proofErr w:type="spellEnd"/>
      <w:r w:rsidRPr="000238E9">
        <w:rPr>
          <w:rFonts w:ascii="Arial" w:hAnsi="Arial" w:cs="Arial"/>
          <w:color w:val="000000"/>
        </w:rPr>
        <w:t xml:space="preserve"> </w:t>
      </w:r>
      <w:proofErr w:type="spellStart"/>
      <w:r w:rsidRPr="000238E9">
        <w:rPr>
          <w:rFonts w:ascii="Arial" w:hAnsi="Arial" w:cs="Arial"/>
          <w:color w:val="000000"/>
        </w:rPr>
        <w:t>байгууллагын</w:t>
      </w:r>
      <w:proofErr w:type="spellEnd"/>
      <w:r w:rsidRPr="000238E9">
        <w:rPr>
          <w:rFonts w:ascii="Arial" w:hAnsi="Arial" w:cs="Arial"/>
          <w:color w:val="000000"/>
        </w:rPr>
        <w:t xml:space="preserve"> </w:t>
      </w:r>
      <w:proofErr w:type="spellStart"/>
      <w:r w:rsidRPr="000238E9">
        <w:rPr>
          <w:rFonts w:ascii="Arial" w:hAnsi="Arial" w:cs="Arial"/>
          <w:color w:val="000000"/>
        </w:rPr>
        <w:t>өгсөн</w:t>
      </w:r>
      <w:proofErr w:type="spellEnd"/>
      <w:r w:rsidRPr="000238E9">
        <w:rPr>
          <w:rFonts w:ascii="Arial" w:hAnsi="Arial" w:cs="Arial"/>
          <w:color w:val="000000"/>
        </w:rPr>
        <w:t xml:space="preserve"> </w:t>
      </w:r>
      <w:proofErr w:type="spellStart"/>
      <w:r w:rsidRPr="000238E9">
        <w:rPr>
          <w:rFonts w:ascii="Arial" w:hAnsi="Arial" w:cs="Arial"/>
          <w:color w:val="000000"/>
        </w:rPr>
        <w:t>зөвлөмжийн</w:t>
      </w:r>
      <w:proofErr w:type="spellEnd"/>
      <w:r w:rsidRPr="000238E9">
        <w:rPr>
          <w:rFonts w:ascii="Arial" w:hAnsi="Arial" w:cs="Arial"/>
          <w:color w:val="000000"/>
        </w:rPr>
        <w:t xml:space="preserve"> </w:t>
      </w:r>
      <w:proofErr w:type="spellStart"/>
      <w:r w:rsidRPr="000238E9">
        <w:rPr>
          <w:rFonts w:ascii="Arial" w:hAnsi="Arial" w:cs="Arial"/>
          <w:color w:val="000000"/>
        </w:rPr>
        <w:t>дагуу</w:t>
      </w:r>
      <w:proofErr w:type="spellEnd"/>
      <w:r w:rsidRPr="000238E9">
        <w:rPr>
          <w:rFonts w:ascii="Arial" w:hAnsi="Arial" w:cs="Arial"/>
          <w:color w:val="000000"/>
        </w:rPr>
        <w:t xml:space="preserve"> </w:t>
      </w:r>
      <w:proofErr w:type="spellStart"/>
      <w:r w:rsidRPr="000238E9">
        <w:rPr>
          <w:rFonts w:ascii="Arial" w:hAnsi="Arial" w:cs="Arial"/>
          <w:color w:val="000000"/>
        </w:rPr>
        <w:t>авч</w:t>
      </w:r>
      <w:proofErr w:type="spellEnd"/>
      <w:r w:rsidRPr="000238E9">
        <w:rPr>
          <w:rFonts w:ascii="Arial" w:hAnsi="Arial" w:cs="Arial"/>
          <w:color w:val="000000"/>
        </w:rPr>
        <w:t xml:space="preserve"> </w:t>
      </w:r>
      <w:proofErr w:type="spellStart"/>
      <w:r w:rsidRPr="000238E9">
        <w:rPr>
          <w:rFonts w:ascii="Arial" w:hAnsi="Arial" w:cs="Arial"/>
          <w:color w:val="000000"/>
        </w:rPr>
        <w:t>хэрэгжүүлсэн</w:t>
      </w:r>
      <w:proofErr w:type="spellEnd"/>
      <w:r w:rsidRPr="000238E9">
        <w:rPr>
          <w:rFonts w:ascii="Arial" w:hAnsi="Arial" w:cs="Arial"/>
          <w:color w:val="000000"/>
        </w:rPr>
        <w:t xml:space="preserve"> </w:t>
      </w:r>
      <w:proofErr w:type="spellStart"/>
      <w:r w:rsidRPr="000238E9">
        <w:rPr>
          <w:rFonts w:ascii="Arial" w:hAnsi="Arial" w:cs="Arial"/>
          <w:color w:val="000000"/>
        </w:rPr>
        <w:t>арга</w:t>
      </w:r>
      <w:proofErr w:type="spellEnd"/>
      <w:r w:rsidRPr="000238E9">
        <w:rPr>
          <w:rFonts w:ascii="Arial" w:hAnsi="Arial" w:cs="Arial"/>
          <w:color w:val="000000"/>
        </w:rPr>
        <w:t xml:space="preserve"> </w:t>
      </w:r>
      <w:proofErr w:type="spellStart"/>
      <w:r w:rsidRPr="000238E9">
        <w:rPr>
          <w:rFonts w:ascii="Arial" w:hAnsi="Arial" w:cs="Arial"/>
          <w:color w:val="000000"/>
        </w:rPr>
        <w:t>хэмжээ</w:t>
      </w:r>
      <w:proofErr w:type="spellEnd"/>
    </w:p>
    <w:p w14:paraId="77A3DA73"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Байгаль</w:t>
      </w:r>
      <w:proofErr w:type="spellEnd"/>
      <w:r w:rsidRPr="000238E9">
        <w:rPr>
          <w:rFonts w:ascii="Arial" w:hAnsi="Arial" w:cs="Arial"/>
          <w:color w:val="000000"/>
        </w:rPr>
        <w:t xml:space="preserve"> </w:t>
      </w:r>
      <w:proofErr w:type="spellStart"/>
      <w:r w:rsidRPr="000238E9">
        <w:rPr>
          <w:rFonts w:ascii="Arial" w:hAnsi="Arial" w:cs="Arial"/>
          <w:color w:val="000000"/>
        </w:rPr>
        <w:t>орчныг</w:t>
      </w:r>
      <w:proofErr w:type="spellEnd"/>
      <w:r w:rsidRPr="000238E9">
        <w:rPr>
          <w:rFonts w:ascii="Arial" w:hAnsi="Arial" w:cs="Arial"/>
          <w:color w:val="000000"/>
        </w:rPr>
        <w:t xml:space="preserve"> </w:t>
      </w:r>
      <w:proofErr w:type="spellStart"/>
      <w:r w:rsidRPr="000238E9">
        <w:rPr>
          <w:rFonts w:ascii="Arial" w:hAnsi="Arial" w:cs="Arial"/>
          <w:color w:val="000000"/>
        </w:rPr>
        <w:t>хамгаалах</w:t>
      </w:r>
      <w:proofErr w:type="spellEnd"/>
      <w:r w:rsidRPr="000238E9">
        <w:rPr>
          <w:rFonts w:ascii="Arial" w:hAnsi="Arial" w:cs="Arial"/>
          <w:color w:val="000000"/>
        </w:rPr>
        <w:t xml:space="preserve"> </w:t>
      </w:r>
      <w:proofErr w:type="spellStart"/>
      <w:r w:rsidRPr="000238E9">
        <w:rPr>
          <w:rFonts w:ascii="Arial" w:hAnsi="Arial" w:cs="Arial"/>
          <w:color w:val="000000"/>
        </w:rPr>
        <w:t>тухайн</w:t>
      </w:r>
      <w:proofErr w:type="spellEnd"/>
      <w:r w:rsidRPr="000238E9">
        <w:rPr>
          <w:rFonts w:ascii="Arial" w:hAnsi="Arial" w:cs="Arial"/>
          <w:color w:val="000000"/>
        </w:rPr>
        <w:t xml:space="preserve"> </w:t>
      </w:r>
      <w:proofErr w:type="spellStart"/>
      <w:r w:rsidRPr="000238E9">
        <w:rPr>
          <w:rFonts w:ascii="Arial" w:hAnsi="Arial" w:cs="Arial"/>
          <w:color w:val="000000"/>
        </w:rPr>
        <w:t>жилийн</w:t>
      </w:r>
      <w:proofErr w:type="spellEnd"/>
      <w:r w:rsidRPr="000238E9">
        <w:rPr>
          <w:rFonts w:ascii="Arial" w:hAnsi="Arial" w:cs="Arial"/>
          <w:color w:val="000000"/>
        </w:rPr>
        <w:t xml:space="preserve"> </w:t>
      </w:r>
      <w:proofErr w:type="spellStart"/>
      <w:r w:rsidRPr="000238E9">
        <w:rPr>
          <w:rFonts w:ascii="Arial" w:hAnsi="Arial" w:cs="Arial"/>
          <w:color w:val="000000"/>
        </w:rPr>
        <w:t>менежментийн</w:t>
      </w:r>
      <w:proofErr w:type="spellEnd"/>
      <w:r w:rsidRPr="000238E9">
        <w:rPr>
          <w:rFonts w:ascii="Arial" w:hAnsi="Arial" w:cs="Arial"/>
          <w:color w:val="000000"/>
        </w:rPr>
        <w:t xml:space="preserve"> </w:t>
      </w:r>
      <w:proofErr w:type="spellStart"/>
      <w:r w:rsidRPr="000238E9">
        <w:rPr>
          <w:rFonts w:ascii="Arial" w:hAnsi="Arial" w:cs="Arial"/>
          <w:color w:val="000000"/>
        </w:rPr>
        <w:t>төлөвлөгөө</w:t>
      </w:r>
      <w:proofErr w:type="spellEnd"/>
    </w:p>
    <w:p w14:paraId="6400680F"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Байгаль</w:t>
      </w:r>
      <w:proofErr w:type="spellEnd"/>
      <w:r w:rsidRPr="000238E9">
        <w:rPr>
          <w:rFonts w:ascii="Arial" w:hAnsi="Arial" w:cs="Arial"/>
          <w:color w:val="000000"/>
        </w:rPr>
        <w:t xml:space="preserve"> </w:t>
      </w:r>
      <w:proofErr w:type="spellStart"/>
      <w:r w:rsidRPr="000238E9">
        <w:rPr>
          <w:rFonts w:ascii="Arial" w:hAnsi="Arial" w:cs="Arial"/>
          <w:color w:val="000000"/>
        </w:rPr>
        <w:t>орчныг</w:t>
      </w:r>
      <w:proofErr w:type="spellEnd"/>
      <w:r w:rsidRPr="000238E9">
        <w:rPr>
          <w:rFonts w:ascii="Arial" w:hAnsi="Arial" w:cs="Arial"/>
          <w:color w:val="000000"/>
        </w:rPr>
        <w:t xml:space="preserve"> </w:t>
      </w:r>
      <w:proofErr w:type="spellStart"/>
      <w:r w:rsidRPr="000238E9">
        <w:rPr>
          <w:rFonts w:ascii="Arial" w:hAnsi="Arial" w:cs="Arial"/>
          <w:color w:val="000000"/>
        </w:rPr>
        <w:t>хамгаалах</w:t>
      </w:r>
      <w:proofErr w:type="spellEnd"/>
      <w:r w:rsidRPr="000238E9">
        <w:rPr>
          <w:rFonts w:ascii="Arial" w:hAnsi="Arial" w:cs="Arial"/>
          <w:color w:val="000000"/>
        </w:rPr>
        <w:t xml:space="preserve">, </w:t>
      </w:r>
      <w:proofErr w:type="spellStart"/>
      <w:r w:rsidRPr="000238E9">
        <w:rPr>
          <w:rFonts w:ascii="Arial" w:hAnsi="Arial" w:cs="Arial"/>
          <w:color w:val="000000"/>
        </w:rPr>
        <w:t>нөхөн</w:t>
      </w:r>
      <w:proofErr w:type="spellEnd"/>
      <w:r w:rsidRPr="000238E9">
        <w:rPr>
          <w:rFonts w:ascii="Arial" w:hAnsi="Arial" w:cs="Arial"/>
          <w:color w:val="000000"/>
        </w:rPr>
        <w:t xml:space="preserve"> </w:t>
      </w:r>
      <w:proofErr w:type="spellStart"/>
      <w:r w:rsidRPr="000238E9">
        <w:rPr>
          <w:rFonts w:ascii="Arial" w:hAnsi="Arial" w:cs="Arial"/>
          <w:color w:val="000000"/>
        </w:rPr>
        <w:t>сэргээлтийн</w:t>
      </w:r>
      <w:proofErr w:type="spellEnd"/>
      <w:r w:rsidRPr="000238E9">
        <w:rPr>
          <w:rFonts w:ascii="Arial" w:hAnsi="Arial" w:cs="Arial"/>
          <w:color w:val="000000"/>
        </w:rPr>
        <w:t xml:space="preserve"> </w:t>
      </w:r>
      <w:proofErr w:type="spellStart"/>
      <w:r w:rsidRPr="000238E9">
        <w:rPr>
          <w:rFonts w:ascii="Arial" w:hAnsi="Arial" w:cs="Arial"/>
          <w:color w:val="000000"/>
        </w:rPr>
        <w:t>ажлын</w:t>
      </w:r>
      <w:proofErr w:type="spellEnd"/>
      <w:r w:rsidRPr="000238E9">
        <w:rPr>
          <w:rFonts w:ascii="Arial" w:hAnsi="Arial" w:cs="Arial"/>
          <w:color w:val="000000"/>
        </w:rPr>
        <w:t xml:space="preserve"> 50%-</w:t>
      </w:r>
      <w:proofErr w:type="spellStart"/>
      <w:r w:rsidRPr="000238E9">
        <w:rPr>
          <w:rFonts w:ascii="Arial" w:hAnsi="Arial" w:cs="Arial"/>
          <w:color w:val="000000"/>
        </w:rPr>
        <w:t>ийг</w:t>
      </w:r>
      <w:proofErr w:type="spellEnd"/>
      <w:r w:rsidRPr="000238E9">
        <w:rPr>
          <w:rFonts w:ascii="Arial" w:hAnsi="Arial" w:cs="Arial"/>
          <w:color w:val="000000"/>
        </w:rPr>
        <w:t xml:space="preserve"> </w:t>
      </w:r>
      <w:proofErr w:type="spellStart"/>
      <w:r w:rsidRPr="000238E9">
        <w:rPr>
          <w:rFonts w:ascii="Arial" w:hAnsi="Arial" w:cs="Arial"/>
          <w:color w:val="000000"/>
        </w:rPr>
        <w:t>барьцаалсан</w:t>
      </w:r>
      <w:proofErr w:type="spellEnd"/>
      <w:r w:rsidRPr="000238E9">
        <w:rPr>
          <w:rFonts w:ascii="Arial" w:hAnsi="Arial" w:cs="Arial"/>
          <w:color w:val="000000"/>
        </w:rPr>
        <w:t xml:space="preserve"> </w:t>
      </w:r>
      <w:proofErr w:type="spellStart"/>
      <w:r w:rsidRPr="000238E9">
        <w:rPr>
          <w:rFonts w:ascii="Arial" w:hAnsi="Arial" w:cs="Arial"/>
          <w:color w:val="000000"/>
        </w:rPr>
        <w:t>баримт</w:t>
      </w:r>
      <w:proofErr w:type="spellEnd"/>
    </w:p>
    <w:p w14:paraId="7EA4F212"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Газар</w:t>
      </w:r>
      <w:proofErr w:type="spellEnd"/>
      <w:r w:rsidRPr="000238E9">
        <w:rPr>
          <w:rFonts w:ascii="Arial" w:hAnsi="Arial" w:cs="Arial"/>
          <w:color w:val="000000"/>
        </w:rPr>
        <w:t xml:space="preserve">, </w:t>
      </w:r>
      <w:proofErr w:type="spellStart"/>
      <w:r w:rsidRPr="000238E9">
        <w:rPr>
          <w:rFonts w:ascii="Arial" w:hAnsi="Arial" w:cs="Arial"/>
          <w:color w:val="000000"/>
        </w:rPr>
        <w:t>ус</w:t>
      </w:r>
      <w:proofErr w:type="spellEnd"/>
      <w:r w:rsidRPr="000238E9">
        <w:rPr>
          <w:rFonts w:ascii="Arial" w:hAnsi="Arial" w:cs="Arial"/>
          <w:color w:val="000000"/>
        </w:rPr>
        <w:t xml:space="preserve"> </w:t>
      </w:r>
      <w:proofErr w:type="spellStart"/>
      <w:r w:rsidRPr="000238E9">
        <w:rPr>
          <w:rFonts w:ascii="Arial" w:hAnsi="Arial" w:cs="Arial"/>
          <w:color w:val="000000"/>
        </w:rPr>
        <w:t>ашиглах</w:t>
      </w:r>
      <w:proofErr w:type="spellEnd"/>
      <w:r w:rsidRPr="000238E9">
        <w:rPr>
          <w:rFonts w:ascii="Arial" w:hAnsi="Arial" w:cs="Arial"/>
          <w:color w:val="000000"/>
        </w:rPr>
        <w:t xml:space="preserve"> </w:t>
      </w:r>
      <w:proofErr w:type="spellStart"/>
      <w:r w:rsidRPr="000238E9">
        <w:rPr>
          <w:rFonts w:ascii="Arial" w:hAnsi="Arial" w:cs="Arial"/>
          <w:color w:val="000000"/>
        </w:rPr>
        <w:t>гэрээ</w:t>
      </w:r>
      <w:proofErr w:type="spellEnd"/>
      <w:r w:rsidRPr="000238E9">
        <w:rPr>
          <w:rFonts w:ascii="Arial" w:hAnsi="Arial" w:cs="Arial"/>
          <w:color w:val="000000"/>
        </w:rPr>
        <w:t xml:space="preserve"> </w:t>
      </w:r>
      <w:proofErr w:type="spellStart"/>
      <w:r w:rsidRPr="000238E9">
        <w:rPr>
          <w:rFonts w:ascii="Arial" w:hAnsi="Arial" w:cs="Arial"/>
          <w:color w:val="000000"/>
        </w:rPr>
        <w:t>болон</w:t>
      </w:r>
      <w:proofErr w:type="spellEnd"/>
      <w:r w:rsidRPr="000238E9">
        <w:rPr>
          <w:rFonts w:ascii="Arial" w:hAnsi="Arial" w:cs="Arial"/>
          <w:color w:val="000000"/>
        </w:rPr>
        <w:t xml:space="preserve"> </w:t>
      </w:r>
      <w:proofErr w:type="spellStart"/>
      <w:r w:rsidRPr="000238E9">
        <w:rPr>
          <w:rFonts w:ascii="Arial" w:hAnsi="Arial" w:cs="Arial"/>
          <w:color w:val="000000"/>
        </w:rPr>
        <w:t>төлбөр</w:t>
      </w:r>
      <w:proofErr w:type="spellEnd"/>
      <w:r w:rsidRPr="000238E9">
        <w:rPr>
          <w:rFonts w:ascii="Arial" w:hAnsi="Arial" w:cs="Arial"/>
          <w:color w:val="000000"/>
        </w:rPr>
        <w:t xml:space="preserve"> </w:t>
      </w:r>
      <w:proofErr w:type="spellStart"/>
      <w:r w:rsidRPr="000238E9">
        <w:rPr>
          <w:rFonts w:ascii="Arial" w:hAnsi="Arial" w:cs="Arial"/>
          <w:color w:val="000000"/>
        </w:rPr>
        <w:t>төлсөн</w:t>
      </w:r>
      <w:proofErr w:type="spellEnd"/>
      <w:r w:rsidRPr="000238E9">
        <w:rPr>
          <w:rFonts w:ascii="Arial" w:hAnsi="Arial" w:cs="Arial"/>
          <w:color w:val="000000"/>
        </w:rPr>
        <w:t xml:space="preserve"> </w:t>
      </w:r>
      <w:proofErr w:type="spellStart"/>
      <w:r w:rsidRPr="000238E9">
        <w:rPr>
          <w:rFonts w:ascii="Arial" w:hAnsi="Arial" w:cs="Arial"/>
          <w:color w:val="000000"/>
        </w:rPr>
        <w:t>тухай</w:t>
      </w:r>
      <w:proofErr w:type="spellEnd"/>
      <w:r w:rsidRPr="000238E9">
        <w:rPr>
          <w:rFonts w:ascii="Arial" w:hAnsi="Arial" w:cs="Arial"/>
          <w:color w:val="000000"/>
        </w:rPr>
        <w:t xml:space="preserve"> </w:t>
      </w:r>
      <w:proofErr w:type="spellStart"/>
      <w:r w:rsidRPr="000238E9">
        <w:rPr>
          <w:rFonts w:ascii="Arial" w:hAnsi="Arial" w:cs="Arial"/>
          <w:color w:val="000000"/>
        </w:rPr>
        <w:t>баримт</w:t>
      </w:r>
      <w:proofErr w:type="spellEnd"/>
    </w:p>
    <w:p w14:paraId="18E78897"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Газрын</w:t>
      </w:r>
      <w:proofErr w:type="spellEnd"/>
      <w:r w:rsidRPr="000238E9">
        <w:rPr>
          <w:rFonts w:ascii="Arial" w:hAnsi="Arial" w:cs="Arial"/>
          <w:color w:val="000000"/>
        </w:rPr>
        <w:t xml:space="preserve"> </w:t>
      </w:r>
      <w:proofErr w:type="spellStart"/>
      <w:r w:rsidRPr="000238E9">
        <w:rPr>
          <w:rFonts w:ascii="Arial" w:hAnsi="Arial" w:cs="Arial"/>
          <w:color w:val="000000"/>
        </w:rPr>
        <w:t>төлөв</w:t>
      </w:r>
      <w:proofErr w:type="spellEnd"/>
      <w:r w:rsidRPr="000238E9">
        <w:rPr>
          <w:rFonts w:ascii="Arial" w:hAnsi="Arial" w:cs="Arial"/>
          <w:color w:val="000000"/>
        </w:rPr>
        <w:t xml:space="preserve"> </w:t>
      </w:r>
      <w:proofErr w:type="spellStart"/>
      <w:r w:rsidRPr="000238E9">
        <w:rPr>
          <w:rFonts w:ascii="Arial" w:hAnsi="Arial" w:cs="Arial"/>
          <w:color w:val="000000"/>
        </w:rPr>
        <w:t>байдал</w:t>
      </w:r>
      <w:proofErr w:type="spellEnd"/>
      <w:r w:rsidRPr="000238E9">
        <w:rPr>
          <w:rFonts w:ascii="Arial" w:hAnsi="Arial" w:cs="Arial"/>
          <w:color w:val="000000"/>
        </w:rPr>
        <w:t xml:space="preserve">, </w:t>
      </w:r>
      <w:proofErr w:type="spellStart"/>
      <w:r w:rsidRPr="000238E9">
        <w:rPr>
          <w:rFonts w:ascii="Arial" w:hAnsi="Arial" w:cs="Arial"/>
          <w:color w:val="000000"/>
        </w:rPr>
        <w:t>чанарын</w:t>
      </w:r>
      <w:proofErr w:type="spellEnd"/>
      <w:r w:rsidRPr="000238E9">
        <w:rPr>
          <w:rFonts w:ascii="Arial" w:hAnsi="Arial" w:cs="Arial"/>
          <w:color w:val="000000"/>
        </w:rPr>
        <w:t xml:space="preserve"> </w:t>
      </w:r>
      <w:proofErr w:type="spellStart"/>
      <w:r w:rsidRPr="000238E9">
        <w:rPr>
          <w:rFonts w:ascii="Arial" w:hAnsi="Arial" w:cs="Arial"/>
          <w:color w:val="000000"/>
        </w:rPr>
        <w:t>улсын</w:t>
      </w:r>
      <w:proofErr w:type="spellEnd"/>
      <w:r w:rsidRPr="000238E9">
        <w:rPr>
          <w:rFonts w:ascii="Arial" w:hAnsi="Arial" w:cs="Arial"/>
          <w:color w:val="000000"/>
        </w:rPr>
        <w:t xml:space="preserve"> </w:t>
      </w:r>
      <w:proofErr w:type="spellStart"/>
      <w:r w:rsidRPr="000238E9">
        <w:rPr>
          <w:rFonts w:ascii="Arial" w:hAnsi="Arial" w:cs="Arial"/>
          <w:color w:val="000000"/>
        </w:rPr>
        <w:t>хянан</w:t>
      </w:r>
      <w:proofErr w:type="spellEnd"/>
      <w:r w:rsidRPr="000238E9">
        <w:rPr>
          <w:rFonts w:ascii="Arial" w:hAnsi="Arial" w:cs="Arial"/>
          <w:color w:val="000000"/>
        </w:rPr>
        <w:t xml:space="preserve"> </w:t>
      </w:r>
      <w:proofErr w:type="spellStart"/>
      <w:r w:rsidRPr="000238E9">
        <w:rPr>
          <w:rFonts w:ascii="Arial" w:hAnsi="Arial" w:cs="Arial"/>
          <w:color w:val="000000"/>
        </w:rPr>
        <w:t>баталгаа</w:t>
      </w:r>
      <w:proofErr w:type="spellEnd"/>
    </w:p>
    <w:p w14:paraId="056FB9A3"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Аюулын</w:t>
      </w:r>
      <w:proofErr w:type="spellEnd"/>
      <w:r w:rsidRPr="000238E9">
        <w:rPr>
          <w:rFonts w:ascii="Arial" w:hAnsi="Arial" w:cs="Arial"/>
          <w:color w:val="000000"/>
        </w:rPr>
        <w:t xml:space="preserve"> </w:t>
      </w:r>
      <w:proofErr w:type="spellStart"/>
      <w:r w:rsidRPr="000238E9">
        <w:rPr>
          <w:rFonts w:ascii="Arial" w:hAnsi="Arial" w:cs="Arial"/>
          <w:color w:val="000000"/>
        </w:rPr>
        <w:t>үед</w:t>
      </w:r>
      <w:proofErr w:type="spellEnd"/>
      <w:r w:rsidRPr="000238E9">
        <w:rPr>
          <w:rFonts w:ascii="Arial" w:hAnsi="Arial" w:cs="Arial"/>
          <w:color w:val="000000"/>
        </w:rPr>
        <w:t xml:space="preserve"> </w:t>
      </w:r>
      <w:proofErr w:type="spellStart"/>
      <w:r w:rsidRPr="000238E9">
        <w:rPr>
          <w:rFonts w:ascii="Arial" w:hAnsi="Arial" w:cs="Arial"/>
          <w:color w:val="000000"/>
        </w:rPr>
        <w:t>хэрэгжүүлэх</w:t>
      </w:r>
      <w:proofErr w:type="spellEnd"/>
      <w:r w:rsidRPr="000238E9">
        <w:rPr>
          <w:rFonts w:ascii="Arial" w:hAnsi="Arial" w:cs="Arial"/>
          <w:color w:val="000000"/>
        </w:rPr>
        <w:t xml:space="preserve"> </w:t>
      </w:r>
      <w:proofErr w:type="spellStart"/>
      <w:r w:rsidRPr="000238E9">
        <w:rPr>
          <w:rFonts w:ascii="Arial" w:hAnsi="Arial" w:cs="Arial"/>
          <w:color w:val="000000"/>
        </w:rPr>
        <w:t>төлөвлөгөө</w:t>
      </w:r>
      <w:proofErr w:type="spellEnd"/>
    </w:p>
    <w:p w14:paraId="2A315F35"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Хөдөлмөр</w:t>
      </w:r>
      <w:proofErr w:type="spellEnd"/>
      <w:r w:rsidRPr="000238E9">
        <w:rPr>
          <w:rFonts w:ascii="Arial" w:hAnsi="Arial" w:cs="Arial"/>
          <w:color w:val="000000"/>
        </w:rPr>
        <w:t xml:space="preserve"> </w:t>
      </w:r>
      <w:proofErr w:type="spellStart"/>
      <w:r w:rsidRPr="000238E9">
        <w:rPr>
          <w:rFonts w:ascii="Arial" w:hAnsi="Arial" w:cs="Arial"/>
          <w:color w:val="000000"/>
        </w:rPr>
        <w:t>хамгаалал</w:t>
      </w:r>
      <w:proofErr w:type="spellEnd"/>
      <w:r w:rsidRPr="000238E9">
        <w:rPr>
          <w:rFonts w:ascii="Arial" w:hAnsi="Arial" w:cs="Arial"/>
          <w:color w:val="000000"/>
        </w:rPr>
        <w:t xml:space="preserve">, </w:t>
      </w:r>
      <w:proofErr w:type="spellStart"/>
      <w:r w:rsidRPr="000238E9">
        <w:rPr>
          <w:rFonts w:ascii="Arial" w:hAnsi="Arial" w:cs="Arial"/>
          <w:color w:val="000000"/>
        </w:rPr>
        <w:t>аюулгүй</w:t>
      </w:r>
      <w:proofErr w:type="spellEnd"/>
      <w:r w:rsidRPr="000238E9">
        <w:rPr>
          <w:rFonts w:ascii="Arial" w:hAnsi="Arial" w:cs="Arial"/>
          <w:color w:val="000000"/>
        </w:rPr>
        <w:t xml:space="preserve"> </w:t>
      </w:r>
      <w:proofErr w:type="spellStart"/>
      <w:r w:rsidRPr="000238E9">
        <w:rPr>
          <w:rFonts w:ascii="Arial" w:hAnsi="Arial" w:cs="Arial"/>
          <w:color w:val="000000"/>
        </w:rPr>
        <w:t>ажиллагааны</w:t>
      </w:r>
      <w:proofErr w:type="spellEnd"/>
      <w:r w:rsidRPr="000238E9">
        <w:rPr>
          <w:rFonts w:ascii="Arial" w:hAnsi="Arial" w:cs="Arial"/>
          <w:color w:val="000000"/>
        </w:rPr>
        <w:t xml:space="preserve"> </w:t>
      </w:r>
      <w:proofErr w:type="spellStart"/>
      <w:r w:rsidRPr="000238E9">
        <w:rPr>
          <w:rFonts w:ascii="Arial" w:hAnsi="Arial" w:cs="Arial"/>
          <w:color w:val="000000"/>
        </w:rPr>
        <w:t>зааварчилгаа</w:t>
      </w:r>
      <w:proofErr w:type="spellEnd"/>
      <w:r w:rsidRPr="000238E9">
        <w:rPr>
          <w:rFonts w:ascii="Arial" w:hAnsi="Arial" w:cs="Arial"/>
          <w:color w:val="000000"/>
        </w:rPr>
        <w:t xml:space="preserve">, </w:t>
      </w:r>
      <w:proofErr w:type="spellStart"/>
      <w:r w:rsidRPr="000238E9">
        <w:rPr>
          <w:rFonts w:ascii="Arial" w:hAnsi="Arial" w:cs="Arial"/>
          <w:color w:val="000000"/>
        </w:rPr>
        <w:t>сургалтын</w:t>
      </w:r>
      <w:proofErr w:type="spellEnd"/>
      <w:r w:rsidRPr="000238E9">
        <w:rPr>
          <w:rFonts w:ascii="Arial" w:hAnsi="Arial" w:cs="Arial"/>
          <w:color w:val="000000"/>
        </w:rPr>
        <w:t xml:space="preserve"> </w:t>
      </w:r>
      <w:proofErr w:type="spellStart"/>
      <w:r w:rsidRPr="000238E9">
        <w:rPr>
          <w:rFonts w:ascii="Arial" w:hAnsi="Arial" w:cs="Arial"/>
          <w:color w:val="000000"/>
        </w:rPr>
        <w:t>бүртгэл</w:t>
      </w:r>
      <w:proofErr w:type="spellEnd"/>
    </w:p>
    <w:p w14:paraId="431E488C"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Ажиллах</w:t>
      </w:r>
      <w:proofErr w:type="spellEnd"/>
      <w:r w:rsidRPr="000238E9">
        <w:rPr>
          <w:rFonts w:ascii="Arial" w:hAnsi="Arial" w:cs="Arial"/>
          <w:color w:val="000000"/>
        </w:rPr>
        <w:t xml:space="preserve"> </w:t>
      </w:r>
      <w:proofErr w:type="spellStart"/>
      <w:r w:rsidRPr="000238E9">
        <w:rPr>
          <w:rFonts w:ascii="Arial" w:hAnsi="Arial" w:cs="Arial"/>
          <w:color w:val="000000"/>
        </w:rPr>
        <w:t>хүчний</w:t>
      </w:r>
      <w:proofErr w:type="spellEnd"/>
      <w:r w:rsidRPr="000238E9">
        <w:rPr>
          <w:rFonts w:ascii="Arial" w:hAnsi="Arial" w:cs="Arial"/>
          <w:color w:val="000000"/>
        </w:rPr>
        <w:t xml:space="preserve"> </w:t>
      </w:r>
      <w:proofErr w:type="spellStart"/>
      <w:r w:rsidRPr="000238E9">
        <w:rPr>
          <w:rFonts w:ascii="Arial" w:hAnsi="Arial" w:cs="Arial"/>
          <w:color w:val="000000"/>
        </w:rPr>
        <w:t>судалгаа</w:t>
      </w:r>
      <w:proofErr w:type="spellEnd"/>
      <w:r w:rsidRPr="000238E9">
        <w:rPr>
          <w:rFonts w:ascii="Arial" w:hAnsi="Arial" w:cs="Arial"/>
          <w:color w:val="000000"/>
        </w:rPr>
        <w:t xml:space="preserve">, </w:t>
      </w:r>
      <w:proofErr w:type="spellStart"/>
      <w:r w:rsidRPr="000238E9">
        <w:rPr>
          <w:rFonts w:ascii="Arial" w:hAnsi="Arial" w:cs="Arial"/>
          <w:color w:val="000000"/>
        </w:rPr>
        <w:t>тэдгээртэй</w:t>
      </w:r>
      <w:proofErr w:type="spellEnd"/>
      <w:r w:rsidRPr="000238E9">
        <w:rPr>
          <w:rFonts w:ascii="Arial" w:hAnsi="Arial" w:cs="Arial"/>
          <w:color w:val="000000"/>
        </w:rPr>
        <w:t xml:space="preserve"> </w:t>
      </w:r>
      <w:proofErr w:type="spellStart"/>
      <w:r w:rsidRPr="000238E9">
        <w:rPr>
          <w:rFonts w:ascii="Arial" w:hAnsi="Arial" w:cs="Arial"/>
          <w:color w:val="000000"/>
        </w:rPr>
        <w:t>байгуулсан</w:t>
      </w:r>
      <w:proofErr w:type="spellEnd"/>
      <w:r w:rsidRPr="000238E9">
        <w:rPr>
          <w:rFonts w:ascii="Arial" w:hAnsi="Arial" w:cs="Arial"/>
          <w:color w:val="000000"/>
        </w:rPr>
        <w:t xml:space="preserve"> </w:t>
      </w:r>
      <w:proofErr w:type="spellStart"/>
      <w:r w:rsidRPr="000238E9">
        <w:rPr>
          <w:rFonts w:ascii="Arial" w:hAnsi="Arial" w:cs="Arial"/>
          <w:color w:val="000000"/>
        </w:rPr>
        <w:t>хөдөлмөрийн</w:t>
      </w:r>
      <w:proofErr w:type="spellEnd"/>
      <w:r w:rsidRPr="000238E9">
        <w:rPr>
          <w:rFonts w:ascii="Arial" w:hAnsi="Arial" w:cs="Arial"/>
          <w:color w:val="000000"/>
        </w:rPr>
        <w:t xml:space="preserve"> </w:t>
      </w:r>
      <w:proofErr w:type="spellStart"/>
      <w:r w:rsidRPr="000238E9">
        <w:rPr>
          <w:rFonts w:ascii="Arial" w:hAnsi="Arial" w:cs="Arial"/>
          <w:color w:val="000000"/>
        </w:rPr>
        <w:t>гэрээ</w:t>
      </w:r>
      <w:proofErr w:type="spellEnd"/>
      <w:r w:rsidRPr="000238E9">
        <w:rPr>
          <w:rFonts w:ascii="Arial" w:hAnsi="Arial" w:cs="Arial"/>
          <w:color w:val="000000"/>
        </w:rPr>
        <w:t xml:space="preserve"> (</w:t>
      </w:r>
      <w:proofErr w:type="spellStart"/>
      <w:r w:rsidRPr="000238E9">
        <w:rPr>
          <w:rFonts w:ascii="Arial" w:hAnsi="Arial" w:cs="Arial"/>
          <w:color w:val="000000"/>
        </w:rPr>
        <w:t>тухайн</w:t>
      </w:r>
      <w:proofErr w:type="spellEnd"/>
      <w:r w:rsidRPr="000238E9">
        <w:rPr>
          <w:rFonts w:ascii="Arial" w:hAnsi="Arial" w:cs="Arial"/>
          <w:color w:val="000000"/>
        </w:rPr>
        <w:t xml:space="preserve"> </w:t>
      </w:r>
      <w:proofErr w:type="spellStart"/>
      <w:r w:rsidRPr="000238E9">
        <w:rPr>
          <w:rFonts w:ascii="Arial" w:hAnsi="Arial" w:cs="Arial"/>
          <w:color w:val="000000"/>
        </w:rPr>
        <w:t>орон</w:t>
      </w:r>
      <w:proofErr w:type="spellEnd"/>
      <w:r w:rsidRPr="000238E9">
        <w:rPr>
          <w:rFonts w:ascii="Arial" w:hAnsi="Arial" w:cs="Arial"/>
          <w:color w:val="000000"/>
        </w:rPr>
        <w:t xml:space="preserve"> </w:t>
      </w:r>
      <w:proofErr w:type="spellStart"/>
      <w:r w:rsidRPr="000238E9">
        <w:rPr>
          <w:rFonts w:ascii="Arial" w:hAnsi="Arial" w:cs="Arial"/>
          <w:color w:val="000000"/>
        </w:rPr>
        <w:t>нутгаас</w:t>
      </w:r>
      <w:proofErr w:type="spellEnd"/>
      <w:r w:rsidRPr="000238E9">
        <w:rPr>
          <w:rFonts w:ascii="Arial" w:hAnsi="Arial" w:cs="Arial"/>
          <w:color w:val="000000"/>
        </w:rPr>
        <w:t xml:space="preserve"> </w:t>
      </w:r>
      <w:proofErr w:type="spellStart"/>
      <w:r w:rsidRPr="000238E9">
        <w:rPr>
          <w:rFonts w:ascii="Arial" w:hAnsi="Arial" w:cs="Arial"/>
          <w:color w:val="000000"/>
        </w:rPr>
        <w:t>ажиллаж</w:t>
      </w:r>
      <w:proofErr w:type="spellEnd"/>
      <w:r w:rsidRPr="000238E9">
        <w:rPr>
          <w:rFonts w:ascii="Arial" w:hAnsi="Arial" w:cs="Arial"/>
          <w:color w:val="000000"/>
        </w:rPr>
        <w:t xml:space="preserve"> </w:t>
      </w:r>
      <w:proofErr w:type="spellStart"/>
      <w:r w:rsidRPr="000238E9">
        <w:rPr>
          <w:rFonts w:ascii="Arial" w:hAnsi="Arial" w:cs="Arial"/>
          <w:color w:val="000000"/>
        </w:rPr>
        <w:t>буй</w:t>
      </w:r>
      <w:proofErr w:type="spellEnd"/>
      <w:r w:rsidRPr="000238E9">
        <w:rPr>
          <w:rFonts w:ascii="Arial" w:hAnsi="Arial" w:cs="Arial"/>
          <w:color w:val="000000"/>
        </w:rPr>
        <w:t xml:space="preserve"> </w:t>
      </w:r>
      <w:proofErr w:type="spellStart"/>
      <w:r w:rsidRPr="000238E9">
        <w:rPr>
          <w:rFonts w:ascii="Arial" w:hAnsi="Arial" w:cs="Arial"/>
          <w:color w:val="000000"/>
        </w:rPr>
        <w:t>ажилчдын</w:t>
      </w:r>
      <w:proofErr w:type="spellEnd"/>
      <w:r w:rsidRPr="000238E9">
        <w:rPr>
          <w:rFonts w:ascii="Arial" w:hAnsi="Arial" w:cs="Arial"/>
          <w:color w:val="000000"/>
        </w:rPr>
        <w:t xml:space="preserve"> </w:t>
      </w:r>
      <w:proofErr w:type="spellStart"/>
      <w:r w:rsidRPr="000238E9">
        <w:rPr>
          <w:rFonts w:ascii="Arial" w:hAnsi="Arial" w:cs="Arial"/>
          <w:color w:val="000000"/>
        </w:rPr>
        <w:t>ажлын</w:t>
      </w:r>
      <w:proofErr w:type="spellEnd"/>
      <w:r w:rsidRPr="000238E9">
        <w:rPr>
          <w:rFonts w:ascii="Arial" w:hAnsi="Arial" w:cs="Arial"/>
          <w:color w:val="000000"/>
        </w:rPr>
        <w:t xml:space="preserve"> </w:t>
      </w:r>
      <w:proofErr w:type="spellStart"/>
      <w:r w:rsidRPr="000238E9">
        <w:rPr>
          <w:rFonts w:ascii="Arial" w:hAnsi="Arial" w:cs="Arial"/>
          <w:color w:val="000000"/>
        </w:rPr>
        <w:t>байрны</w:t>
      </w:r>
      <w:proofErr w:type="spellEnd"/>
      <w:r w:rsidRPr="000238E9">
        <w:rPr>
          <w:rFonts w:ascii="Arial" w:hAnsi="Arial" w:cs="Arial"/>
          <w:color w:val="000000"/>
        </w:rPr>
        <w:t xml:space="preserve"> </w:t>
      </w:r>
      <w:proofErr w:type="spellStart"/>
      <w:r w:rsidRPr="000238E9">
        <w:rPr>
          <w:rFonts w:ascii="Arial" w:hAnsi="Arial" w:cs="Arial"/>
          <w:color w:val="000000"/>
        </w:rPr>
        <w:t>судалгаа</w:t>
      </w:r>
      <w:proofErr w:type="spellEnd"/>
      <w:r w:rsidRPr="000238E9">
        <w:rPr>
          <w:rFonts w:ascii="Arial" w:hAnsi="Arial" w:cs="Arial"/>
          <w:color w:val="000000"/>
        </w:rPr>
        <w:t>)</w:t>
      </w:r>
    </w:p>
    <w:p w14:paraId="7BD209F5"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Ашигт</w:t>
      </w:r>
      <w:proofErr w:type="spellEnd"/>
      <w:r w:rsidRPr="000238E9">
        <w:rPr>
          <w:rFonts w:ascii="Arial" w:hAnsi="Arial" w:cs="Arial"/>
          <w:color w:val="000000"/>
        </w:rPr>
        <w:t xml:space="preserve"> </w:t>
      </w:r>
      <w:proofErr w:type="spellStart"/>
      <w:r w:rsidRPr="000238E9">
        <w:rPr>
          <w:rFonts w:ascii="Arial" w:hAnsi="Arial" w:cs="Arial"/>
          <w:color w:val="000000"/>
        </w:rPr>
        <w:t>малтмалын</w:t>
      </w:r>
      <w:proofErr w:type="spellEnd"/>
      <w:r w:rsidRPr="000238E9">
        <w:rPr>
          <w:rFonts w:ascii="Arial" w:hAnsi="Arial" w:cs="Arial"/>
          <w:color w:val="000000"/>
        </w:rPr>
        <w:t xml:space="preserve"> </w:t>
      </w:r>
      <w:proofErr w:type="spellStart"/>
      <w:r w:rsidRPr="000238E9">
        <w:rPr>
          <w:rFonts w:ascii="Arial" w:hAnsi="Arial" w:cs="Arial"/>
          <w:color w:val="000000"/>
        </w:rPr>
        <w:t>хүдэр</w:t>
      </w:r>
      <w:proofErr w:type="spellEnd"/>
      <w:r w:rsidRPr="000238E9">
        <w:rPr>
          <w:rFonts w:ascii="Arial" w:hAnsi="Arial" w:cs="Arial"/>
          <w:color w:val="000000"/>
        </w:rPr>
        <w:t xml:space="preserve">, </w:t>
      </w:r>
      <w:proofErr w:type="spellStart"/>
      <w:r w:rsidRPr="000238E9">
        <w:rPr>
          <w:rFonts w:ascii="Arial" w:hAnsi="Arial" w:cs="Arial"/>
          <w:color w:val="000000"/>
        </w:rPr>
        <w:t>баяжмал</w:t>
      </w:r>
      <w:proofErr w:type="spellEnd"/>
      <w:r w:rsidRPr="000238E9">
        <w:rPr>
          <w:rFonts w:ascii="Arial" w:hAnsi="Arial" w:cs="Arial"/>
          <w:color w:val="000000"/>
        </w:rPr>
        <w:t xml:space="preserve"> </w:t>
      </w:r>
      <w:proofErr w:type="spellStart"/>
      <w:r w:rsidRPr="000238E9">
        <w:rPr>
          <w:rFonts w:ascii="Arial" w:hAnsi="Arial" w:cs="Arial"/>
          <w:color w:val="000000"/>
        </w:rPr>
        <w:t>худалдан</w:t>
      </w:r>
      <w:proofErr w:type="spellEnd"/>
      <w:r w:rsidRPr="000238E9">
        <w:rPr>
          <w:rFonts w:ascii="Arial" w:hAnsi="Arial" w:cs="Arial"/>
          <w:color w:val="000000"/>
        </w:rPr>
        <w:t xml:space="preserve"> </w:t>
      </w:r>
      <w:proofErr w:type="spellStart"/>
      <w:r w:rsidRPr="000238E9">
        <w:rPr>
          <w:rFonts w:ascii="Arial" w:hAnsi="Arial" w:cs="Arial"/>
          <w:color w:val="000000"/>
        </w:rPr>
        <w:t>авах</w:t>
      </w:r>
      <w:proofErr w:type="spellEnd"/>
      <w:r w:rsidRPr="000238E9">
        <w:rPr>
          <w:rFonts w:ascii="Arial" w:hAnsi="Arial" w:cs="Arial"/>
          <w:color w:val="000000"/>
        </w:rPr>
        <w:t xml:space="preserve"> </w:t>
      </w:r>
      <w:proofErr w:type="spellStart"/>
      <w:r w:rsidRPr="000238E9">
        <w:rPr>
          <w:rFonts w:ascii="Arial" w:hAnsi="Arial" w:cs="Arial"/>
          <w:color w:val="000000"/>
        </w:rPr>
        <w:t>гэрээ</w:t>
      </w:r>
      <w:proofErr w:type="spellEnd"/>
    </w:p>
    <w:p w14:paraId="43D4F9CF" w14:textId="77777777" w:rsidR="004A280E" w:rsidRPr="000238E9" w:rsidRDefault="004A280E" w:rsidP="004A280E">
      <w:pPr>
        <w:pStyle w:val="ListParagraph"/>
        <w:numPr>
          <w:ilvl w:val="0"/>
          <w:numId w:val="33"/>
        </w:numPr>
        <w:ind w:left="360"/>
        <w:jc w:val="both"/>
        <w:rPr>
          <w:rFonts w:ascii="Arial" w:hAnsi="Arial" w:cs="Arial"/>
          <w:color w:val="000000"/>
          <w:lang w:val="mn-MN"/>
        </w:rPr>
      </w:pPr>
      <w:proofErr w:type="spellStart"/>
      <w:r w:rsidRPr="000238E9">
        <w:rPr>
          <w:rFonts w:ascii="Arial" w:hAnsi="Arial" w:cs="Arial"/>
          <w:color w:val="000000"/>
        </w:rPr>
        <w:t>Мэргэжлийн</w:t>
      </w:r>
      <w:proofErr w:type="spellEnd"/>
      <w:r w:rsidRPr="000238E9">
        <w:rPr>
          <w:rFonts w:ascii="Arial" w:hAnsi="Arial" w:cs="Arial"/>
          <w:color w:val="000000"/>
        </w:rPr>
        <w:t xml:space="preserve"> </w:t>
      </w:r>
      <w:proofErr w:type="spellStart"/>
      <w:r w:rsidRPr="000238E9">
        <w:rPr>
          <w:rFonts w:ascii="Arial" w:hAnsi="Arial" w:cs="Arial"/>
          <w:color w:val="000000"/>
        </w:rPr>
        <w:t>хяналтын</w:t>
      </w:r>
      <w:proofErr w:type="spellEnd"/>
      <w:r w:rsidRPr="000238E9">
        <w:rPr>
          <w:rFonts w:ascii="Arial" w:hAnsi="Arial" w:cs="Arial"/>
          <w:color w:val="000000"/>
        </w:rPr>
        <w:t xml:space="preserve"> </w:t>
      </w:r>
      <w:proofErr w:type="spellStart"/>
      <w:r w:rsidRPr="000238E9">
        <w:rPr>
          <w:rFonts w:ascii="Arial" w:hAnsi="Arial" w:cs="Arial"/>
          <w:color w:val="000000"/>
        </w:rPr>
        <w:t>байгууллагаас</w:t>
      </w:r>
      <w:proofErr w:type="spellEnd"/>
      <w:r w:rsidRPr="000238E9">
        <w:rPr>
          <w:rFonts w:ascii="Arial" w:hAnsi="Arial" w:cs="Arial"/>
          <w:color w:val="000000"/>
        </w:rPr>
        <w:t xml:space="preserve"> </w:t>
      </w:r>
      <w:proofErr w:type="spellStart"/>
      <w:r w:rsidRPr="000238E9">
        <w:rPr>
          <w:rFonts w:ascii="Arial" w:hAnsi="Arial" w:cs="Arial"/>
          <w:color w:val="000000"/>
        </w:rPr>
        <w:t>урьд</w:t>
      </w:r>
      <w:proofErr w:type="spellEnd"/>
      <w:r w:rsidRPr="000238E9">
        <w:rPr>
          <w:rFonts w:ascii="Arial" w:hAnsi="Arial" w:cs="Arial"/>
          <w:color w:val="000000"/>
        </w:rPr>
        <w:t xml:space="preserve"> </w:t>
      </w:r>
      <w:proofErr w:type="spellStart"/>
      <w:r w:rsidRPr="000238E9">
        <w:rPr>
          <w:rFonts w:ascii="Arial" w:hAnsi="Arial" w:cs="Arial"/>
          <w:color w:val="000000"/>
        </w:rPr>
        <w:t>өмнө</w:t>
      </w:r>
      <w:proofErr w:type="spellEnd"/>
      <w:r w:rsidRPr="000238E9">
        <w:rPr>
          <w:rFonts w:ascii="Arial" w:hAnsi="Arial" w:cs="Arial"/>
          <w:color w:val="000000"/>
        </w:rPr>
        <w:t xml:space="preserve"> </w:t>
      </w:r>
      <w:proofErr w:type="spellStart"/>
      <w:r w:rsidRPr="000238E9">
        <w:rPr>
          <w:rFonts w:ascii="Arial" w:hAnsi="Arial" w:cs="Arial"/>
          <w:color w:val="000000"/>
        </w:rPr>
        <w:t>тавьсан</w:t>
      </w:r>
      <w:proofErr w:type="spellEnd"/>
      <w:r w:rsidRPr="000238E9">
        <w:rPr>
          <w:rFonts w:ascii="Arial" w:hAnsi="Arial" w:cs="Arial"/>
          <w:color w:val="000000"/>
        </w:rPr>
        <w:t xml:space="preserve"> </w:t>
      </w:r>
      <w:proofErr w:type="spellStart"/>
      <w:r w:rsidRPr="000238E9">
        <w:rPr>
          <w:rFonts w:ascii="Arial" w:hAnsi="Arial" w:cs="Arial"/>
          <w:color w:val="000000"/>
        </w:rPr>
        <w:t>албан</w:t>
      </w:r>
      <w:proofErr w:type="spellEnd"/>
      <w:r w:rsidRPr="000238E9">
        <w:rPr>
          <w:rFonts w:ascii="Arial" w:hAnsi="Arial" w:cs="Arial"/>
          <w:color w:val="000000"/>
        </w:rPr>
        <w:t xml:space="preserve"> </w:t>
      </w:r>
      <w:proofErr w:type="spellStart"/>
      <w:r w:rsidRPr="000238E9">
        <w:rPr>
          <w:rFonts w:ascii="Arial" w:hAnsi="Arial" w:cs="Arial"/>
          <w:color w:val="000000"/>
        </w:rPr>
        <w:t>шаардлага</w:t>
      </w:r>
      <w:proofErr w:type="spellEnd"/>
      <w:r w:rsidRPr="000238E9">
        <w:rPr>
          <w:rFonts w:ascii="Arial" w:hAnsi="Arial" w:cs="Arial"/>
          <w:color w:val="000000"/>
        </w:rPr>
        <w:t xml:space="preserve">, </w:t>
      </w:r>
      <w:proofErr w:type="spellStart"/>
      <w:r w:rsidRPr="000238E9">
        <w:rPr>
          <w:rFonts w:ascii="Arial" w:hAnsi="Arial" w:cs="Arial"/>
          <w:color w:val="000000"/>
        </w:rPr>
        <w:t>түүний</w:t>
      </w:r>
      <w:proofErr w:type="spellEnd"/>
      <w:r w:rsidRPr="000238E9">
        <w:rPr>
          <w:rFonts w:ascii="Arial" w:hAnsi="Arial" w:cs="Arial"/>
          <w:color w:val="000000"/>
        </w:rPr>
        <w:t xml:space="preserve"> </w:t>
      </w:r>
      <w:proofErr w:type="spellStart"/>
      <w:r w:rsidRPr="000238E9">
        <w:rPr>
          <w:rFonts w:ascii="Arial" w:hAnsi="Arial" w:cs="Arial"/>
          <w:color w:val="000000"/>
        </w:rPr>
        <w:t>хэрэгжилт</w:t>
      </w:r>
      <w:proofErr w:type="spellEnd"/>
    </w:p>
    <w:p w14:paraId="4125B44D" w14:textId="77777777" w:rsidR="004A280E" w:rsidRPr="001A3531" w:rsidRDefault="004A280E" w:rsidP="001A3531">
      <w:pPr>
        <w:jc w:val="center"/>
        <w:rPr>
          <w:rFonts w:ascii="Arial" w:hAnsi="Arial" w:cs="Arial"/>
          <w:color w:val="000000"/>
          <w:lang w:val="mn-MN"/>
        </w:rPr>
      </w:pPr>
    </w:p>
    <w:sectPr w:rsidR="004A280E" w:rsidRPr="001A3531" w:rsidSect="00C31441">
      <w:pgSz w:w="12240" w:h="15840"/>
      <w:pgMar w:top="900" w:right="8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612D" w14:textId="77777777" w:rsidR="00530DDA" w:rsidRDefault="00530DDA" w:rsidP="00757981">
      <w:r>
        <w:separator/>
      </w:r>
    </w:p>
  </w:endnote>
  <w:endnote w:type="continuationSeparator" w:id="0">
    <w:p w14:paraId="165C2937" w14:textId="77777777" w:rsidR="00530DDA" w:rsidRDefault="00530DDA" w:rsidP="0075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pg-1ff9">
    <w:altName w:val="Times New Roman"/>
    <w:panose1 w:val="00000000000000000000"/>
    <w:charset w:val="00"/>
    <w:family w:val="roman"/>
    <w:notTrueType/>
    <w:pitch w:val="default"/>
  </w:font>
  <w:font w:name="pg-1ff16">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CA80" w14:textId="77777777" w:rsidR="00530DDA" w:rsidRDefault="00530DDA" w:rsidP="00757981">
      <w:r>
        <w:separator/>
      </w:r>
    </w:p>
  </w:footnote>
  <w:footnote w:type="continuationSeparator" w:id="0">
    <w:p w14:paraId="54CCF597" w14:textId="77777777" w:rsidR="00530DDA" w:rsidRDefault="00530DDA" w:rsidP="0075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5F6"/>
    <w:multiLevelType w:val="hybridMultilevel"/>
    <w:tmpl w:val="1034F996"/>
    <w:lvl w:ilvl="0" w:tplc="86E8D8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249C8"/>
    <w:multiLevelType w:val="hybridMultilevel"/>
    <w:tmpl w:val="A034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6F6"/>
    <w:multiLevelType w:val="hybridMultilevel"/>
    <w:tmpl w:val="71264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25F77"/>
    <w:multiLevelType w:val="hybridMultilevel"/>
    <w:tmpl w:val="9BCA376E"/>
    <w:lvl w:ilvl="0" w:tplc="DE40CCDC">
      <w:start w:val="1"/>
      <w:numFmt w:val="decimal"/>
      <w:lvlText w:val="(%1)"/>
      <w:lvlJc w:val="left"/>
      <w:pPr>
        <w:ind w:left="585" w:hanging="40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2AC7CC0"/>
    <w:multiLevelType w:val="hybridMultilevel"/>
    <w:tmpl w:val="40742EB4"/>
    <w:lvl w:ilvl="0" w:tplc="F14ED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277C2"/>
    <w:multiLevelType w:val="hybridMultilevel"/>
    <w:tmpl w:val="3132BDD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E86D04"/>
    <w:multiLevelType w:val="multilevel"/>
    <w:tmpl w:val="4C88611A"/>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7" w15:restartNumberingAfterBreak="0">
    <w:nsid w:val="23220B00"/>
    <w:multiLevelType w:val="hybridMultilevel"/>
    <w:tmpl w:val="AC443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EE19AC"/>
    <w:multiLevelType w:val="hybridMultilevel"/>
    <w:tmpl w:val="7F0C7A5C"/>
    <w:lvl w:ilvl="0" w:tplc="0409000F">
      <w:start w:val="1"/>
      <w:numFmt w:val="decimal"/>
      <w:lvlText w:val="%1."/>
      <w:lvlJc w:val="left"/>
      <w:pPr>
        <w:ind w:left="720" w:hanging="360"/>
      </w:pPr>
    </w:lvl>
    <w:lvl w:ilvl="1" w:tplc="B4EC69C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F435A"/>
    <w:multiLevelType w:val="hybridMultilevel"/>
    <w:tmpl w:val="1BF4A952"/>
    <w:lvl w:ilvl="0" w:tplc="14484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386F64"/>
    <w:multiLevelType w:val="hybridMultilevel"/>
    <w:tmpl w:val="2972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94859"/>
    <w:multiLevelType w:val="hybridMultilevel"/>
    <w:tmpl w:val="63345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5155E5"/>
    <w:multiLevelType w:val="hybridMultilevel"/>
    <w:tmpl w:val="4BE8577C"/>
    <w:lvl w:ilvl="0" w:tplc="DDEE8AE8">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A5B4D"/>
    <w:multiLevelType w:val="hybridMultilevel"/>
    <w:tmpl w:val="B2DC14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772C51"/>
    <w:multiLevelType w:val="hybridMultilevel"/>
    <w:tmpl w:val="93302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D807E9"/>
    <w:multiLevelType w:val="multilevel"/>
    <w:tmpl w:val="E13419CA"/>
    <w:lvl w:ilvl="0">
      <w:start w:val="1"/>
      <w:numFmt w:val="decimal"/>
      <w:lvlText w:val="%1."/>
      <w:lvlJc w:val="left"/>
      <w:pPr>
        <w:ind w:left="615" w:hanging="360"/>
      </w:pPr>
      <w:rPr>
        <w:rFonts w:hint="default"/>
      </w:rPr>
    </w:lvl>
    <w:lvl w:ilvl="1">
      <w:start w:val="1"/>
      <w:numFmt w:val="decimal"/>
      <w:isLgl/>
      <w:lvlText w:val="%1.%2."/>
      <w:lvlJc w:val="left"/>
      <w:pPr>
        <w:ind w:left="645" w:hanging="390"/>
      </w:pPr>
      <w:rPr>
        <w:rFonts w:hint="default"/>
      </w:rPr>
    </w:lvl>
    <w:lvl w:ilvl="2">
      <w:start w:val="1"/>
      <w:numFmt w:val="decimal"/>
      <w:isLgl/>
      <w:lvlText w:val="%1.%2.%3."/>
      <w:lvlJc w:val="left"/>
      <w:pPr>
        <w:ind w:left="975" w:hanging="720"/>
      </w:pPr>
      <w:rPr>
        <w:rFonts w:hint="default"/>
      </w:rPr>
    </w:lvl>
    <w:lvl w:ilvl="3">
      <w:start w:val="1"/>
      <w:numFmt w:val="decimal"/>
      <w:isLgl/>
      <w:lvlText w:val="%1.%2.%3.%4."/>
      <w:lvlJc w:val="left"/>
      <w:pPr>
        <w:ind w:left="975" w:hanging="720"/>
      </w:pPr>
      <w:rPr>
        <w:rFonts w:hint="default"/>
      </w:rPr>
    </w:lvl>
    <w:lvl w:ilvl="4">
      <w:start w:val="1"/>
      <w:numFmt w:val="decimal"/>
      <w:isLgl/>
      <w:lvlText w:val="%1.%2.%3.%4.%5."/>
      <w:lvlJc w:val="left"/>
      <w:pPr>
        <w:ind w:left="1335" w:hanging="1080"/>
      </w:pPr>
      <w:rPr>
        <w:rFonts w:hint="default"/>
      </w:rPr>
    </w:lvl>
    <w:lvl w:ilvl="5">
      <w:start w:val="1"/>
      <w:numFmt w:val="decimal"/>
      <w:isLgl/>
      <w:lvlText w:val="%1.%2.%3.%4.%5.%6."/>
      <w:lvlJc w:val="left"/>
      <w:pPr>
        <w:ind w:left="1335" w:hanging="1080"/>
      </w:pPr>
      <w:rPr>
        <w:rFonts w:hint="default"/>
      </w:rPr>
    </w:lvl>
    <w:lvl w:ilvl="6">
      <w:start w:val="1"/>
      <w:numFmt w:val="decimal"/>
      <w:isLgl/>
      <w:lvlText w:val="%1.%2.%3.%4.%5.%6.%7."/>
      <w:lvlJc w:val="left"/>
      <w:pPr>
        <w:ind w:left="1695" w:hanging="1440"/>
      </w:pPr>
      <w:rPr>
        <w:rFonts w:hint="default"/>
      </w:rPr>
    </w:lvl>
    <w:lvl w:ilvl="7">
      <w:start w:val="1"/>
      <w:numFmt w:val="decimal"/>
      <w:isLgl/>
      <w:lvlText w:val="%1.%2.%3.%4.%5.%6.%7.%8."/>
      <w:lvlJc w:val="left"/>
      <w:pPr>
        <w:ind w:left="1695" w:hanging="1440"/>
      </w:pPr>
      <w:rPr>
        <w:rFonts w:hint="default"/>
      </w:rPr>
    </w:lvl>
    <w:lvl w:ilvl="8">
      <w:start w:val="1"/>
      <w:numFmt w:val="decimal"/>
      <w:isLgl/>
      <w:lvlText w:val="%1.%2.%3.%4.%5.%6.%7.%8.%9."/>
      <w:lvlJc w:val="left"/>
      <w:pPr>
        <w:ind w:left="2055" w:hanging="1800"/>
      </w:pPr>
      <w:rPr>
        <w:rFonts w:hint="default"/>
      </w:rPr>
    </w:lvl>
  </w:abstractNum>
  <w:abstractNum w:abstractNumId="16" w15:restartNumberingAfterBreak="0">
    <w:nsid w:val="39244FFF"/>
    <w:multiLevelType w:val="hybridMultilevel"/>
    <w:tmpl w:val="3920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B2187"/>
    <w:multiLevelType w:val="hybridMultilevel"/>
    <w:tmpl w:val="E7C294BE"/>
    <w:lvl w:ilvl="0" w:tplc="E3E67AC4">
      <w:start w:val="1"/>
      <w:numFmt w:val="decimal"/>
      <w:lvlText w:val="%1."/>
      <w:lvlJc w:val="left"/>
      <w:pPr>
        <w:ind w:left="1095" w:hanging="375"/>
      </w:pPr>
      <w:rPr>
        <w:rFonts w:ascii="Arial" w:eastAsia="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B7762B"/>
    <w:multiLevelType w:val="hybridMultilevel"/>
    <w:tmpl w:val="A21C8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55BE3"/>
    <w:multiLevelType w:val="hybridMultilevel"/>
    <w:tmpl w:val="C06C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83F9B"/>
    <w:multiLevelType w:val="hybridMultilevel"/>
    <w:tmpl w:val="CACE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816F6"/>
    <w:multiLevelType w:val="hybridMultilevel"/>
    <w:tmpl w:val="A21C8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66C39"/>
    <w:multiLevelType w:val="hybridMultilevel"/>
    <w:tmpl w:val="D87E099A"/>
    <w:lvl w:ilvl="0" w:tplc="80304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F0252B"/>
    <w:multiLevelType w:val="hybridMultilevel"/>
    <w:tmpl w:val="71C87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7265E"/>
    <w:multiLevelType w:val="hybridMultilevel"/>
    <w:tmpl w:val="991EA64C"/>
    <w:lvl w:ilvl="0" w:tplc="0F36C9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5C1021B1"/>
    <w:multiLevelType w:val="hybridMultilevel"/>
    <w:tmpl w:val="D3B45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C69CA"/>
    <w:multiLevelType w:val="hybridMultilevel"/>
    <w:tmpl w:val="82F226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602281"/>
    <w:multiLevelType w:val="hybridMultilevel"/>
    <w:tmpl w:val="112C4C22"/>
    <w:lvl w:ilvl="0" w:tplc="EEAE1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B648EF"/>
    <w:multiLevelType w:val="hybridMultilevel"/>
    <w:tmpl w:val="E5349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53F4B"/>
    <w:multiLevelType w:val="hybridMultilevel"/>
    <w:tmpl w:val="C1E294CE"/>
    <w:lvl w:ilvl="0" w:tplc="8F3C95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8134A4F"/>
    <w:multiLevelType w:val="hybridMultilevel"/>
    <w:tmpl w:val="F69C7C94"/>
    <w:lvl w:ilvl="0" w:tplc="A840443A">
      <w:start w:val="1"/>
      <w:numFmt w:val="bullet"/>
      <w:lvlText w:val=""/>
      <w:lvlJc w:val="left"/>
      <w:pPr>
        <w:ind w:left="61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22781B"/>
    <w:multiLevelType w:val="multilevel"/>
    <w:tmpl w:val="6158C2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E722E3F"/>
    <w:multiLevelType w:val="hybridMultilevel"/>
    <w:tmpl w:val="0D7E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46817"/>
    <w:multiLevelType w:val="hybridMultilevel"/>
    <w:tmpl w:val="1D9A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721538">
    <w:abstractNumId w:val="18"/>
  </w:num>
  <w:num w:numId="2" w16cid:durableId="1839810078">
    <w:abstractNumId w:val="24"/>
  </w:num>
  <w:num w:numId="3" w16cid:durableId="1735354540">
    <w:abstractNumId w:val="15"/>
  </w:num>
  <w:num w:numId="4" w16cid:durableId="2070416900">
    <w:abstractNumId w:val="21"/>
  </w:num>
  <w:num w:numId="5" w16cid:durableId="1856722026">
    <w:abstractNumId w:val="30"/>
  </w:num>
  <w:num w:numId="6" w16cid:durableId="298266703">
    <w:abstractNumId w:val="0"/>
  </w:num>
  <w:num w:numId="7" w16cid:durableId="1656913880">
    <w:abstractNumId w:val="3"/>
  </w:num>
  <w:num w:numId="8" w16cid:durableId="1898317948">
    <w:abstractNumId w:val="4"/>
  </w:num>
  <w:num w:numId="9" w16cid:durableId="1486821724">
    <w:abstractNumId w:val="7"/>
  </w:num>
  <w:num w:numId="10" w16cid:durableId="245111744">
    <w:abstractNumId w:val="26"/>
  </w:num>
  <w:num w:numId="11" w16cid:durableId="1551381161">
    <w:abstractNumId w:val="5"/>
  </w:num>
  <w:num w:numId="12" w16cid:durableId="541986784">
    <w:abstractNumId w:val="13"/>
  </w:num>
  <w:num w:numId="13" w16cid:durableId="720448368">
    <w:abstractNumId w:val="17"/>
  </w:num>
  <w:num w:numId="14" w16cid:durableId="847603572">
    <w:abstractNumId w:val="16"/>
  </w:num>
  <w:num w:numId="15" w16cid:durableId="1869415392">
    <w:abstractNumId w:val="14"/>
  </w:num>
  <w:num w:numId="16" w16cid:durableId="1123575893">
    <w:abstractNumId w:val="23"/>
  </w:num>
  <w:num w:numId="17" w16cid:durableId="1660426478">
    <w:abstractNumId w:val="28"/>
  </w:num>
  <w:num w:numId="18" w16cid:durableId="1714572298">
    <w:abstractNumId w:val="27"/>
  </w:num>
  <w:num w:numId="19" w16cid:durableId="2004115519">
    <w:abstractNumId w:val="11"/>
  </w:num>
  <w:num w:numId="20" w16cid:durableId="306979346">
    <w:abstractNumId w:val="29"/>
  </w:num>
  <w:num w:numId="21" w16cid:durableId="1029068493">
    <w:abstractNumId w:val="8"/>
  </w:num>
  <w:num w:numId="22" w16cid:durableId="1077367365">
    <w:abstractNumId w:val="33"/>
  </w:num>
  <w:num w:numId="23" w16cid:durableId="1779520790">
    <w:abstractNumId w:val="2"/>
  </w:num>
  <w:num w:numId="24" w16cid:durableId="800154817">
    <w:abstractNumId w:val="10"/>
  </w:num>
  <w:num w:numId="25" w16cid:durableId="475298405">
    <w:abstractNumId w:val="6"/>
  </w:num>
  <w:num w:numId="26" w16cid:durableId="1093235866">
    <w:abstractNumId w:val="20"/>
  </w:num>
  <w:num w:numId="27" w16cid:durableId="537086426">
    <w:abstractNumId w:val="9"/>
  </w:num>
  <w:num w:numId="28" w16cid:durableId="1296716448">
    <w:abstractNumId w:val="25"/>
  </w:num>
  <w:num w:numId="29" w16cid:durableId="329798519">
    <w:abstractNumId w:val="19"/>
  </w:num>
  <w:num w:numId="30" w16cid:durableId="1726759707">
    <w:abstractNumId w:val="12"/>
  </w:num>
  <w:num w:numId="31" w16cid:durableId="151486337">
    <w:abstractNumId w:val="22"/>
  </w:num>
  <w:num w:numId="32" w16cid:durableId="171725109">
    <w:abstractNumId w:val="31"/>
  </w:num>
  <w:num w:numId="33" w16cid:durableId="383142207">
    <w:abstractNumId w:val="1"/>
  </w:num>
  <w:num w:numId="34" w16cid:durableId="8743885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B5"/>
    <w:rsid w:val="000051BB"/>
    <w:rsid w:val="00005CD8"/>
    <w:rsid w:val="00011DAE"/>
    <w:rsid w:val="0001461E"/>
    <w:rsid w:val="00021AE2"/>
    <w:rsid w:val="00023500"/>
    <w:rsid w:val="0002472A"/>
    <w:rsid w:val="00024F3D"/>
    <w:rsid w:val="000271D6"/>
    <w:rsid w:val="00032D2B"/>
    <w:rsid w:val="00032E78"/>
    <w:rsid w:val="000347AE"/>
    <w:rsid w:val="00035FDE"/>
    <w:rsid w:val="0003644C"/>
    <w:rsid w:val="00037FB4"/>
    <w:rsid w:val="00040373"/>
    <w:rsid w:val="0004076B"/>
    <w:rsid w:val="00043E1E"/>
    <w:rsid w:val="00046D4F"/>
    <w:rsid w:val="000507DB"/>
    <w:rsid w:val="0005225C"/>
    <w:rsid w:val="0005466E"/>
    <w:rsid w:val="00054BCF"/>
    <w:rsid w:val="000576FF"/>
    <w:rsid w:val="000603AE"/>
    <w:rsid w:val="000614D4"/>
    <w:rsid w:val="00063DC7"/>
    <w:rsid w:val="00072C7E"/>
    <w:rsid w:val="000748E6"/>
    <w:rsid w:val="00074A26"/>
    <w:rsid w:val="000770E9"/>
    <w:rsid w:val="00080CD7"/>
    <w:rsid w:val="000831C8"/>
    <w:rsid w:val="00084FD4"/>
    <w:rsid w:val="0009232E"/>
    <w:rsid w:val="0009232F"/>
    <w:rsid w:val="00092753"/>
    <w:rsid w:val="000933B9"/>
    <w:rsid w:val="00094F86"/>
    <w:rsid w:val="0009515C"/>
    <w:rsid w:val="000A122F"/>
    <w:rsid w:val="000A1399"/>
    <w:rsid w:val="000A211D"/>
    <w:rsid w:val="000A3019"/>
    <w:rsid w:val="000A406D"/>
    <w:rsid w:val="000A438C"/>
    <w:rsid w:val="000B22AE"/>
    <w:rsid w:val="000B38B4"/>
    <w:rsid w:val="000B39E1"/>
    <w:rsid w:val="000B3CE9"/>
    <w:rsid w:val="000B4191"/>
    <w:rsid w:val="000B4EA4"/>
    <w:rsid w:val="000C0823"/>
    <w:rsid w:val="000C266A"/>
    <w:rsid w:val="000C473A"/>
    <w:rsid w:val="000C7BDA"/>
    <w:rsid w:val="000D2C11"/>
    <w:rsid w:val="000E05AA"/>
    <w:rsid w:val="000E6A72"/>
    <w:rsid w:val="000F2275"/>
    <w:rsid w:val="000F7555"/>
    <w:rsid w:val="0010013C"/>
    <w:rsid w:val="001013EE"/>
    <w:rsid w:val="001022CB"/>
    <w:rsid w:val="00112000"/>
    <w:rsid w:val="00114BA6"/>
    <w:rsid w:val="00116CE0"/>
    <w:rsid w:val="00123F36"/>
    <w:rsid w:val="001330DF"/>
    <w:rsid w:val="001335ED"/>
    <w:rsid w:val="00134547"/>
    <w:rsid w:val="0013472C"/>
    <w:rsid w:val="0013538D"/>
    <w:rsid w:val="001359E1"/>
    <w:rsid w:val="00143F09"/>
    <w:rsid w:val="00145DE1"/>
    <w:rsid w:val="00147A9D"/>
    <w:rsid w:val="0015002B"/>
    <w:rsid w:val="00151916"/>
    <w:rsid w:val="0015338D"/>
    <w:rsid w:val="00155BC4"/>
    <w:rsid w:val="0016298A"/>
    <w:rsid w:val="001667B9"/>
    <w:rsid w:val="0017106D"/>
    <w:rsid w:val="001734F6"/>
    <w:rsid w:val="0017462F"/>
    <w:rsid w:val="0017571D"/>
    <w:rsid w:val="001759FB"/>
    <w:rsid w:val="00182573"/>
    <w:rsid w:val="00183CE5"/>
    <w:rsid w:val="00190110"/>
    <w:rsid w:val="00192414"/>
    <w:rsid w:val="00192BEE"/>
    <w:rsid w:val="00195C7B"/>
    <w:rsid w:val="001A2C91"/>
    <w:rsid w:val="001A3531"/>
    <w:rsid w:val="001A5607"/>
    <w:rsid w:val="001A5BDE"/>
    <w:rsid w:val="001A7E31"/>
    <w:rsid w:val="001B1566"/>
    <w:rsid w:val="001B5102"/>
    <w:rsid w:val="001B6A99"/>
    <w:rsid w:val="001C2E77"/>
    <w:rsid w:val="001C3CEF"/>
    <w:rsid w:val="001C4198"/>
    <w:rsid w:val="001C4CA5"/>
    <w:rsid w:val="001C7136"/>
    <w:rsid w:val="001D4616"/>
    <w:rsid w:val="001D46C2"/>
    <w:rsid w:val="001D76A7"/>
    <w:rsid w:val="001E01E2"/>
    <w:rsid w:val="001E0C79"/>
    <w:rsid w:val="001E5E9E"/>
    <w:rsid w:val="001E6BDF"/>
    <w:rsid w:val="001E784D"/>
    <w:rsid w:val="001F496B"/>
    <w:rsid w:val="00201BCA"/>
    <w:rsid w:val="00201C7E"/>
    <w:rsid w:val="00201EA3"/>
    <w:rsid w:val="002109E0"/>
    <w:rsid w:val="00213AA4"/>
    <w:rsid w:val="002167C8"/>
    <w:rsid w:val="002178E0"/>
    <w:rsid w:val="0022035B"/>
    <w:rsid w:val="0022045D"/>
    <w:rsid w:val="00227864"/>
    <w:rsid w:val="00233CF7"/>
    <w:rsid w:val="002451B9"/>
    <w:rsid w:val="00251E7C"/>
    <w:rsid w:val="002527A1"/>
    <w:rsid w:val="0025294D"/>
    <w:rsid w:val="00253669"/>
    <w:rsid w:val="00254BA3"/>
    <w:rsid w:val="0025668D"/>
    <w:rsid w:val="00263C82"/>
    <w:rsid w:val="00264179"/>
    <w:rsid w:val="002713B9"/>
    <w:rsid w:val="002716B3"/>
    <w:rsid w:val="002826ED"/>
    <w:rsid w:val="002908EF"/>
    <w:rsid w:val="00290D87"/>
    <w:rsid w:val="00292E88"/>
    <w:rsid w:val="002931DB"/>
    <w:rsid w:val="00293987"/>
    <w:rsid w:val="0029437C"/>
    <w:rsid w:val="00294EC4"/>
    <w:rsid w:val="00294F28"/>
    <w:rsid w:val="00297162"/>
    <w:rsid w:val="002A34F0"/>
    <w:rsid w:val="002A4D95"/>
    <w:rsid w:val="002A6C13"/>
    <w:rsid w:val="002B0426"/>
    <w:rsid w:val="002B3351"/>
    <w:rsid w:val="002B47FB"/>
    <w:rsid w:val="002C01FD"/>
    <w:rsid w:val="002D36C1"/>
    <w:rsid w:val="002D54CE"/>
    <w:rsid w:val="002E02DF"/>
    <w:rsid w:val="002E52D7"/>
    <w:rsid w:val="002E789A"/>
    <w:rsid w:val="002F6F3B"/>
    <w:rsid w:val="002F7BF8"/>
    <w:rsid w:val="00300D00"/>
    <w:rsid w:val="003015B1"/>
    <w:rsid w:val="003036AD"/>
    <w:rsid w:val="00305BE3"/>
    <w:rsid w:val="00306ECD"/>
    <w:rsid w:val="003117F4"/>
    <w:rsid w:val="00312935"/>
    <w:rsid w:val="00315FE2"/>
    <w:rsid w:val="003160F3"/>
    <w:rsid w:val="0031738B"/>
    <w:rsid w:val="0031786E"/>
    <w:rsid w:val="003252B0"/>
    <w:rsid w:val="00326326"/>
    <w:rsid w:val="0033037E"/>
    <w:rsid w:val="003320AF"/>
    <w:rsid w:val="00332253"/>
    <w:rsid w:val="0033382D"/>
    <w:rsid w:val="003350F9"/>
    <w:rsid w:val="00336ABE"/>
    <w:rsid w:val="00337AC7"/>
    <w:rsid w:val="00340526"/>
    <w:rsid w:val="0034197D"/>
    <w:rsid w:val="003423B1"/>
    <w:rsid w:val="003443C4"/>
    <w:rsid w:val="0034540C"/>
    <w:rsid w:val="00345865"/>
    <w:rsid w:val="0034765A"/>
    <w:rsid w:val="00347AF4"/>
    <w:rsid w:val="00347E1B"/>
    <w:rsid w:val="0035131A"/>
    <w:rsid w:val="003523A5"/>
    <w:rsid w:val="00352A07"/>
    <w:rsid w:val="00354E37"/>
    <w:rsid w:val="00356585"/>
    <w:rsid w:val="003569C7"/>
    <w:rsid w:val="00361FB3"/>
    <w:rsid w:val="00364E3C"/>
    <w:rsid w:val="0036612B"/>
    <w:rsid w:val="003739B7"/>
    <w:rsid w:val="0037456D"/>
    <w:rsid w:val="00377FC1"/>
    <w:rsid w:val="003828A9"/>
    <w:rsid w:val="003846BD"/>
    <w:rsid w:val="00387047"/>
    <w:rsid w:val="003873FB"/>
    <w:rsid w:val="0038760C"/>
    <w:rsid w:val="00390B05"/>
    <w:rsid w:val="00390E76"/>
    <w:rsid w:val="003932A1"/>
    <w:rsid w:val="00394B2A"/>
    <w:rsid w:val="0039666E"/>
    <w:rsid w:val="003A083A"/>
    <w:rsid w:val="003A2CEC"/>
    <w:rsid w:val="003A7CBA"/>
    <w:rsid w:val="003B18FA"/>
    <w:rsid w:val="003B55A3"/>
    <w:rsid w:val="003C020E"/>
    <w:rsid w:val="003C055B"/>
    <w:rsid w:val="003C0A76"/>
    <w:rsid w:val="003C63FB"/>
    <w:rsid w:val="003C7D11"/>
    <w:rsid w:val="003C7FBF"/>
    <w:rsid w:val="003D03BE"/>
    <w:rsid w:val="003D2E10"/>
    <w:rsid w:val="003D5AF9"/>
    <w:rsid w:val="003D5DAC"/>
    <w:rsid w:val="003D6040"/>
    <w:rsid w:val="003E14B6"/>
    <w:rsid w:val="003E1E3A"/>
    <w:rsid w:val="003E2DEA"/>
    <w:rsid w:val="003E3A20"/>
    <w:rsid w:val="003E6A5E"/>
    <w:rsid w:val="003E6B17"/>
    <w:rsid w:val="003E7FB1"/>
    <w:rsid w:val="003F43B6"/>
    <w:rsid w:val="003F55BB"/>
    <w:rsid w:val="0040041C"/>
    <w:rsid w:val="004020FD"/>
    <w:rsid w:val="004033AD"/>
    <w:rsid w:val="004044F2"/>
    <w:rsid w:val="004117F4"/>
    <w:rsid w:val="00412232"/>
    <w:rsid w:val="004226B6"/>
    <w:rsid w:val="0042355D"/>
    <w:rsid w:val="00423978"/>
    <w:rsid w:val="00424F24"/>
    <w:rsid w:val="00426B7D"/>
    <w:rsid w:val="00427037"/>
    <w:rsid w:val="00427E53"/>
    <w:rsid w:val="004304F6"/>
    <w:rsid w:val="00430862"/>
    <w:rsid w:val="00431029"/>
    <w:rsid w:val="004317B4"/>
    <w:rsid w:val="004322F9"/>
    <w:rsid w:val="0043239E"/>
    <w:rsid w:val="00432A76"/>
    <w:rsid w:val="004373F7"/>
    <w:rsid w:val="004508CC"/>
    <w:rsid w:val="0045276D"/>
    <w:rsid w:val="00455ED6"/>
    <w:rsid w:val="0046309F"/>
    <w:rsid w:val="00464358"/>
    <w:rsid w:val="00464A5B"/>
    <w:rsid w:val="0046735A"/>
    <w:rsid w:val="004723F1"/>
    <w:rsid w:val="004726A3"/>
    <w:rsid w:val="00477AB5"/>
    <w:rsid w:val="00484779"/>
    <w:rsid w:val="0048597F"/>
    <w:rsid w:val="004860F4"/>
    <w:rsid w:val="00490E97"/>
    <w:rsid w:val="00491FE7"/>
    <w:rsid w:val="00495258"/>
    <w:rsid w:val="004958A5"/>
    <w:rsid w:val="00495B20"/>
    <w:rsid w:val="00496F24"/>
    <w:rsid w:val="00497025"/>
    <w:rsid w:val="0049780E"/>
    <w:rsid w:val="0049788D"/>
    <w:rsid w:val="004A0AD7"/>
    <w:rsid w:val="004A280E"/>
    <w:rsid w:val="004A2BD3"/>
    <w:rsid w:val="004A37CE"/>
    <w:rsid w:val="004A483B"/>
    <w:rsid w:val="004A5CA1"/>
    <w:rsid w:val="004A6C83"/>
    <w:rsid w:val="004B2562"/>
    <w:rsid w:val="004B3A25"/>
    <w:rsid w:val="004B3E87"/>
    <w:rsid w:val="004B4002"/>
    <w:rsid w:val="004C29EF"/>
    <w:rsid w:val="004C58AA"/>
    <w:rsid w:val="004D0FD9"/>
    <w:rsid w:val="004D20DA"/>
    <w:rsid w:val="004D4BD2"/>
    <w:rsid w:val="004D5D14"/>
    <w:rsid w:val="004E06E5"/>
    <w:rsid w:val="004E255B"/>
    <w:rsid w:val="004E3143"/>
    <w:rsid w:val="004E6D2C"/>
    <w:rsid w:val="004E7BE0"/>
    <w:rsid w:val="004E7D1E"/>
    <w:rsid w:val="004F3F7D"/>
    <w:rsid w:val="004F5EF8"/>
    <w:rsid w:val="004F6B6B"/>
    <w:rsid w:val="004F6F57"/>
    <w:rsid w:val="00501710"/>
    <w:rsid w:val="00503019"/>
    <w:rsid w:val="00503BA6"/>
    <w:rsid w:val="00511E99"/>
    <w:rsid w:val="00512AAB"/>
    <w:rsid w:val="00512D3E"/>
    <w:rsid w:val="00513E2C"/>
    <w:rsid w:val="00521453"/>
    <w:rsid w:val="00521880"/>
    <w:rsid w:val="0052286F"/>
    <w:rsid w:val="00527A78"/>
    <w:rsid w:val="00527D51"/>
    <w:rsid w:val="00530DDA"/>
    <w:rsid w:val="00531E9B"/>
    <w:rsid w:val="00532D62"/>
    <w:rsid w:val="00532D97"/>
    <w:rsid w:val="005359AC"/>
    <w:rsid w:val="00541450"/>
    <w:rsid w:val="005414CB"/>
    <w:rsid w:val="00543FF4"/>
    <w:rsid w:val="005501B4"/>
    <w:rsid w:val="005503B3"/>
    <w:rsid w:val="0055075B"/>
    <w:rsid w:val="0055104D"/>
    <w:rsid w:val="005547D0"/>
    <w:rsid w:val="00557DE6"/>
    <w:rsid w:val="005618B2"/>
    <w:rsid w:val="00562187"/>
    <w:rsid w:val="00562441"/>
    <w:rsid w:val="00562583"/>
    <w:rsid w:val="00565332"/>
    <w:rsid w:val="00565FA4"/>
    <w:rsid w:val="00566989"/>
    <w:rsid w:val="0057638A"/>
    <w:rsid w:val="00576D51"/>
    <w:rsid w:val="00581A6C"/>
    <w:rsid w:val="00581C83"/>
    <w:rsid w:val="00583BC0"/>
    <w:rsid w:val="00590158"/>
    <w:rsid w:val="00591547"/>
    <w:rsid w:val="00591B1E"/>
    <w:rsid w:val="005974B0"/>
    <w:rsid w:val="00597893"/>
    <w:rsid w:val="005A4FDF"/>
    <w:rsid w:val="005A523A"/>
    <w:rsid w:val="005A57F6"/>
    <w:rsid w:val="005B0E84"/>
    <w:rsid w:val="005B13EE"/>
    <w:rsid w:val="005B398D"/>
    <w:rsid w:val="005B3FF4"/>
    <w:rsid w:val="005B6056"/>
    <w:rsid w:val="005B6585"/>
    <w:rsid w:val="005C3A72"/>
    <w:rsid w:val="005C5DFE"/>
    <w:rsid w:val="005C7FC1"/>
    <w:rsid w:val="005D284A"/>
    <w:rsid w:val="005D3FB5"/>
    <w:rsid w:val="005E01F5"/>
    <w:rsid w:val="005E1C12"/>
    <w:rsid w:val="005E27AF"/>
    <w:rsid w:val="005F0BC2"/>
    <w:rsid w:val="005F2F15"/>
    <w:rsid w:val="005F40C2"/>
    <w:rsid w:val="0060025D"/>
    <w:rsid w:val="00615E10"/>
    <w:rsid w:val="006228B4"/>
    <w:rsid w:val="006243FC"/>
    <w:rsid w:val="0063031A"/>
    <w:rsid w:val="00633FCA"/>
    <w:rsid w:val="00634575"/>
    <w:rsid w:val="00637CB0"/>
    <w:rsid w:val="00637D55"/>
    <w:rsid w:val="00641472"/>
    <w:rsid w:val="006464D2"/>
    <w:rsid w:val="00647489"/>
    <w:rsid w:val="00654948"/>
    <w:rsid w:val="00663DF1"/>
    <w:rsid w:val="00664D96"/>
    <w:rsid w:val="00665024"/>
    <w:rsid w:val="0066673F"/>
    <w:rsid w:val="00671793"/>
    <w:rsid w:val="006738BF"/>
    <w:rsid w:val="00674E85"/>
    <w:rsid w:val="00675FA3"/>
    <w:rsid w:val="006837BA"/>
    <w:rsid w:val="00683DB0"/>
    <w:rsid w:val="00685C2D"/>
    <w:rsid w:val="00691320"/>
    <w:rsid w:val="0069592F"/>
    <w:rsid w:val="006A3A55"/>
    <w:rsid w:val="006A5A62"/>
    <w:rsid w:val="006B045E"/>
    <w:rsid w:val="006B1A29"/>
    <w:rsid w:val="006B4B90"/>
    <w:rsid w:val="006B60B8"/>
    <w:rsid w:val="006B71C9"/>
    <w:rsid w:val="006B7A2B"/>
    <w:rsid w:val="006B7AE8"/>
    <w:rsid w:val="006C2750"/>
    <w:rsid w:val="006C2BC0"/>
    <w:rsid w:val="006D0070"/>
    <w:rsid w:val="006D1E26"/>
    <w:rsid w:val="006D230C"/>
    <w:rsid w:val="006E1609"/>
    <w:rsid w:val="006E2FE6"/>
    <w:rsid w:val="006E5164"/>
    <w:rsid w:val="006E763F"/>
    <w:rsid w:val="006E793C"/>
    <w:rsid w:val="006F22C6"/>
    <w:rsid w:val="006F2546"/>
    <w:rsid w:val="006F2DE7"/>
    <w:rsid w:val="006F58CD"/>
    <w:rsid w:val="0070075B"/>
    <w:rsid w:val="007007AD"/>
    <w:rsid w:val="0070410D"/>
    <w:rsid w:val="007049EB"/>
    <w:rsid w:val="00705059"/>
    <w:rsid w:val="00706150"/>
    <w:rsid w:val="00706B5D"/>
    <w:rsid w:val="007121F4"/>
    <w:rsid w:val="007126BE"/>
    <w:rsid w:val="00714DE9"/>
    <w:rsid w:val="00730AB1"/>
    <w:rsid w:val="00732E3B"/>
    <w:rsid w:val="00733581"/>
    <w:rsid w:val="007364C7"/>
    <w:rsid w:val="007402D5"/>
    <w:rsid w:val="00742CD8"/>
    <w:rsid w:val="00744896"/>
    <w:rsid w:val="00750934"/>
    <w:rsid w:val="00751B76"/>
    <w:rsid w:val="00757981"/>
    <w:rsid w:val="00760B5C"/>
    <w:rsid w:val="00761CD2"/>
    <w:rsid w:val="00762E99"/>
    <w:rsid w:val="00765624"/>
    <w:rsid w:val="00767B29"/>
    <w:rsid w:val="00767CFA"/>
    <w:rsid w:val="00773A54"/>
    <w:rsid w:val="00774DB5"/>
    <w:rsid w:val="00777276"/>
    <w:rsid w:val="007804CC"/>
    <w:rsid w:val="00784B67"/>
    <w:rsid w:val="00785ED3"/>
    <w:rsid w:val="00791F83"/>
    <w:rsid w:val="00794C46"/>
    <w:rsid w:val="007970A4"/>
    <w:rsid w:val="007A0E88"/>
    <w:rsid w:val="007A7BCB"/>
    <w:rsid w:val="007B1FCD"/>
    <w:rsid w:val="007B5B84"/>
    <w:rsid w:val="007B5C6E"/>
    <w:rsid w:val="007B7BC4"/>
    <w:rsid w:val="007D073C"/>
    <w:rsid w:val="007D4029"/>
    <w:rsid w:val="007D7E8D"/>
    <w:rsid w:val="007E1E91"/>
    <w:rsid w:val="007E292C"/>
    <w:rsid w:val="007E36B8"/>
    <w:rsid w:val="007E6B80"/>
    <w:rsid w:val="007F212F"/>
    <w:rsid w:val="007F48B4"/>
    <w:rsid w:val="007F5425"/>
    <w:rsid w:val="00800E6E"/>
    <w:rsid w:val="00801E9B"/>
    <w:rsid w:val="00802D3C"/>
    <w:rsid w:val="008102C5"/>
    <w:rsid w:val="00811116"/>
    <w:rsid w:val="0081126F"/>
    <w:rsid w:val="0081254A"/>
    <w:rsid w:val="008144D2"/>
    <w:rsid w:val="008222FE"/>
    <w:rsid w:val="008239E9"/>
    <w:rsid w:val="0082476B"/>
    <w:rsid w:val="00824BB6"/>
    <w:rsid w:val="00827FBE"/>
    <w:rsid w:val="008349A2"/>
    <w:rsid w:val="00834B01"/>
    <w:rsid w:val="008359C7"/>
    <w:rsid w:val="00837430"/>
    <w:rsid w:val="00837C20"/>
    <w:rsid w:val="0084200C"/>
    <w:rsid w:val="008451EF"/>
    <w:rsid w:val="00847032"/>
    <w:rsid w:val="00850952"/>
    <w:rsid w:val="00850A22"/>
    <w:rsid w:val="008541A2"/>
    <w:rsid w:val="00860F65"/>
    <w:rsid w:val="0087011B"/>
    <w:rsid w:val="00870EC3"/>
    <w:rsid w:val="0087171D"/>
    <w:rsid w:val="00873310"/>
    <w:rsid w:val="00877C45"/>
    <w:rsid w:val="008839F3"/>
    <w:rsid w:val="0088767E"/>
    <w:rsid w:val="00887E4C"/>
    <w:rsid w:val="0089184E"/>
    <w:rsid w:val="00896E1D"/>
    <w:rsid w:val="00896E45"/>
    <w:rsid w:val="008A293F"/>
    <w:rsid w:val="008A7CAB"/>
    <w:rsid w:val="008B08A3"/>
    <w:rsid w:val="008B189D"/>
    <w:rsid w:val="008C1630"/>
    <w:rsid w:val="008C2086"/>
    <w:rsid w:val="008C2752"/>
    <w:rsid w:val="008C35B9"/>
    <w:rsid w:val="008C7504"/>
    <w:rsid w:val="008D15EB"/>
    <w:rsid w:val="008D3515"/>
    <w:rsid w:val="008D3937"/>
    <w:rsid w:val="008D53FF"/>
    <w:rsid w:val="008D7537"/>
    <w:rsid w:val="008F0365"/>
    <w:rsid w:val="008F085A"/>
    <w:rsid w:val="008F0F34"/>
    <w:rsid w:val="008F0F38"/>
    <w:rsid w:val="008F7F91"/>
    <w:rsid w:val="00901F6C"/>
    <w:rsid w:val="00902F4F"/>
    <w:rsid w:val="00906511"/>
    <w:rsid w:val="00907DE7"/>
    <w:rsid w:val="009109CA"/>
    <w:rsid w:val="009150D2"/>
    <w:rsid w:val="00915369"/>
    <w:rsid w:val="00915B21"/>
    <w:rsid w:val="009165C3"/>
    <w:rsid w:val="0091784B"/>
    <w:rsid w:val="009200DF"/>
    <w:rsid w:val="00922CCC"/>
    <w:rsid w:val="0092320D"/>
    <w:rsid w:val="00925749"/>
    <w:rsid w:val="00925CAD"/>
    <w:rsid w:val="00932434"/>
    <w:rsid w:val="009355E3"/>
    <w:rsid w:val="00936755"/>
    <w:rsid w:val="00941C08"/>
    <w:rsid w:val="00942D42"/>
    <w:rsid w:val="0094479C"/>
    <w:rsid w:val="00944CE5"/>
    <w:rsid w:val="00952D07"/>
    <w:rsid w:val="00952D85"/>
    <w:rsid w:val="009606E0"/>
    <w:rsid w:val="009612A0"/>
    <w:rsid w:val="0097108E"/>
    <w:rsid w:val="00972155"/>
    <w:rsid w:val="00972A95"/>
    <w:rsid w:val="009731D5"/>
    <w:rsid w:val="00974590"/>
    <w:rsid w:val="009773A5"/>
    <w:rsid w:val="0098059A"/>
    <w:rsid w:val="0098148D"/>
    <w:rsid w:val="009815C2"/>
    <w:rsid w:val="00984472"/>
    <w:rsid w:val="00984BE4"/>
    <w:rsid w:val="00985F06"/>
    <w:rsid w:val="00987FD0"/>
    <w:rsid w:val="00990690"/>
    <w:rsid w:val="00995C2E"/>
    <w:rsid w:val="00995EB5"/>
    <w:rsid w:val="009974B7"/>
    <w:rsid w:val="009A3360"/>
    <w:rsid w:val="009A570D"/>
    <w:rsid w:val="009B1E15"/>
    <w:rsid w:val="009B258E"/>
    <w:rsid w:val="009B7C2D"/>
    <w:rsid w:val="009B7C2F"/>
    <w:rsid w:val="009C57AC"/>
    <w:rsid w:val="009D0977"/>
    <w:rsid w:val="009D1BE6"/>
    <w:rsid w:val="009D2DB5"/>
    <w:rsid w:val="009D5786"/>
    <w:rsid w:val="009D5DA3"/>
    <w:rsid w:val="009E00C2"/>
    <w:rsid w:val="009E1036"/>
    <w:rsid w:val="009E3331"/>
    <w:rsid w:val="009E3F36"/>
    <w:rsid w:val="009F07BE"/>
    <w:rsid w:val="009F160D"/>
    <w:rsid w:val="009F435D"/>
    <w:rsid w:val="009F4AA0"/>
    <w:rsid w:val="009F657C"/>
    <w:rsid w:val="00A02B50"/>
    <w:rsid w:val="00A03240"/>
    <w:rsid w:val="00A05E0B"/>
    <w:rsid w:val="00A06133"/>
    <w:rsid w:val="00A0677A"/>
    <w:rsid w:val="00A07973"/>
    <w:rsid w:val="00A11195"/>
    <w:rsid w:val="00A15280"/>
    <w:rsid w:val="00A16DEB"/>
    <w:rsid w:val="00A2225B"/>
    <w:rsid w:val="00A23E91"/>
    <w:rsid w:val="00A25305"/>
    <w:rsid w:val="00A26C10"/>
    <w:rsid w:val="00A328B9"/>
    <w:rsid w:val="00A33730"/>
    <w:rsid w:val="00A42E8F"/>
    <w:rsid w:val="00A45CC1"/>
    <w:rsid w:val="00A46715"/>
    <w:rsid w:val="00A50D72"/>
    <w:rsid w:val="00A518C2"/>
    <w:rsid w:val="00A54102"/>
    <w:rsid w:val="00A6169C"/>
    <w:rsid w:val="00A6244F"/>
    <w:rsid w:val="00A64EEE"/>
    <w:rsid w:val="00A65A63"/>
    <w:rsid w:val="00A65E6B"/>
    <w:rsid w:val="00A768D9"/>
    <w:rsid w:val="00A8039C"/>
    <w:rsid w:val="00A87E0A"/>
    <w:rsid w:val="00A90175"/>
    <w:rsid w:val="00A902E7"/>
    <w:rsid w:val="00A90B51"/>
    <w:rsid w:val="00A91553"/>
    <w:rsid w:val="00A9173B"/>
    <w:rsid w:val="00A92F95"/>
    <w:rsid w:val="00A97450"/>
    <w:rsid w:val="00AA0872"/>
    <w:rsid w:val="00AA397D"/>
    <w:rsid w:val="00AA68E0"/>
    <w:rsid w:val="00AA7664"/>
    <w:rsid w:val="00AA7BA6"/>
    <w:rsid w:val="00AB1893"/>
    <w:rsid w:val="00AB28D0"/>
    <w:rsid w:val="00AB33EF"/>
    <w:rsid w:val="00AB4211"/>
    <w:rsid w:val="00AB7597"/>
    <w:rsid w:val="00AC046A"/>
    <w:rsid w:val="00AC261C"/>
    <w:rsid w:val="00AC6417"/>
    <w:rsid w:val="00AC7DCA"/>
    <w:rsid w:val="00AD0D34"/>
    <w:rsid w:val="00AD1BE1"/>
    <w:rsid w:val="00AE1443"/>
    <w:rsid w:val="00AE33B0"/>
    <w:rsid w:val="00AE64E6"/>
    <w:rsid w:val="00AE7AA8"/>
    <w:rsid w:val="00AF0788"/>
    <w:rsid w:val="00AF1F33"/>
    <w:rsid w:val="00AF3ACC"/>
    <w:rsid w:val="00B009E8"/>
    <w:rsid w:val="00B010E1"/>
    <w:rsid w:val="00B015A2"/>
    <w:rsid w:val="00B066BA"/>
    <w:rsid w:val="00B07647"/>
    <w:rsid w:val="00B07ACE"/>
    <w:rsid w:val="00B14A7C"/>
    <w:rsid w:val="00B16711"/>
    <w:rsid w:val="00B16A93"/>
    <w:rsid w:val="00B235BF"/>
    <w:rsid w:val="00B255F1"/>
    <w:rsid w:val="00B2593A"/>
    <w:rsid w:val="00B31790"/>
    <w:rsid w:val="00B32A70"/>
    <w:rsid w:val="00B33EFA"/>
    <w:rsid w:val="00B410BF"/>
    <w:rsid w:val="00B41A2C"/>
    <w:rsid w:val="00B4397B"/>
    <w:rsid w:val="00B442AC"/>
    <w:rsid w:val="00B45BBB"/>
    <w:rsid w:val="00B505E9"/>
    <w:rsid w:val="00B52A70"/>
    <w:rsid w:val="00B52CE6"/>
    <w:rsid w:val="00B52EE5"/>
    <w:rsid w:val="00B53D71"/>
    <w:rsid w:val="00B621E4"/>
    <w:rsid w:val="00B73AE1"/>
    <w:rsid w:val="00B75C56"/>
    <w:rsid w:val="00B8185B"/>
    <w:rsid w:val="00B8262F"/>
    <w:rsid w:val="00B845A9"/>
    <w:rsid w:val="00B84C14"/>
    <w:rsid w:val="00B91965"/>
    <w:rsid w:val="00B91A95"/>
    <w:rsid w:val="00B92918"/>
    <w:rsid w:val="00BA1C15"/>
    <w:rsid w:val="00BA450F"/>
    <w:rsid w:val="00BA5948"/>
    <w:rsid w:val="00BB36D3"/>
    <w:rsid w:val="00BB684D"/>
    <w:rsid w:val="00BC07EF"/>
    <w:rsid w:val="00BC1F3D"/>
    <w:rsid w:val="00BC2AD7"/>
    <w:rsid w:val="00BC63BC"/>
    <w:rsid w:val="00BC75B0"/>
    <w:rsid w:val="00BD0218"/>
    <w:rsid w:val="00BD2F95"/>
    <w:rsid w:val="00BD61B7"/>
    <w:rsid w:val="00BE2EB4"/>
    <w:rsid w:val="00BE4860"/>
    <w:rsid w:val="00BE5218"/>
    <w:rsid w:val="00BF1C0B"/>
    <w:rsid w:val="00BF2F2D"/>
    <w:rsid w:val="00BF3012"/>
    <w:rsid w:val="00BF4029"/>
    <w:rsid w:val="00BF4189"/>
    <w:rsid w:val="00BF4D18"/>
    <w:rsid w:val="00BF723E"/>
    <w:rsid w:val="00BF77F1"/>
    <w:rsid w:val="00C007ED"/>
    <w:rsid w:val="00C01312"/>
    <w:rsid w:val="00C053CC"/>
    <w:rsid w:val="00C079D2"/>
    <w:rsid w:val="00C10FA7"/>
    <w:rsid w:val="00C1260F"/>
    <w:rsid w:val="00C21AB0"/>
    <w:rsid w:val="00C22451"/>
    <w:rsid w:val="00C23E75"/>
    <w:rsid w:val="00C24FC6"/>
    <w:rsid w:val="00C31441"/>
    <w:rsid w:val="00C31510"/>
    <w:rsid w:val="00C334FF"/>
    <w:rsid w:val="00C44CA0"/>
    <w:rsid w:val="00C45FCA"/>
    <w:rsid w:val="00C50086"/>
    <w:rsid w:val="00C508CC"/>
    <w:rsid w:val="00C51E16"/>
    <w:rsid w:val="00C57867"/>
    <w:rsid w:val="00C72C08"/>
    <w:rsid w:val="00C7505B"/>
    <w:rsid w:val="00C762CE"/>
    <w:rsid w:val="00C80C58"/>
    <w:rsid w:val="00C81D72"/>
    <w:rsid w:val="00C84C67"/>
    <w:rsid w:val="00C87CD0"/>
    <w:rsid w:val="00C903A7"/>
    <w:rsid w:val="00C90EF9"/>
    <w:rsid w:val="00C934C2"/>
    <w:rsid w:val="00C93778"/>
    <w:rsid w:val="00C95895"/>
    <w:rsid w:val="00C96198"/>
    <w:rsid w:val="00CA0F12"/>
    <w:rsid w:val="00CB437B"/>
    <w:rsid w:val="00CC05D7"/>
    <w:rsid w:val="00CC132F"/>
    <w:rsid w:val="00CC275F"/>
    <w:rsid w:val="00CC570E"/>
    <w:rsid w:val="00CC69F6"/>
    <w:rsid w:val="00CD031D"/>
    <w:rsid w:val="00CD03DB"/>
    <w:rsid w:val="00CD1427"/>
    <w:rsid w:val="00CD33D9"/>
    <w:rsid w:val="00CD3AA0"/>
    <w:rsid w:val="00CD4CA7"/>
    <w:rsid w:val="00CD656E"/>
    <w:rsid w:val="00CD7BB6"/>
    <w:rsid w:val="00CE0467"/>
    <w:rsid w:val="00CE1EAF"/>
    <w:rsid w:val="00CF4982"/>
    <w:rsid w:val="00CF7D41"/>
    <w:rsid w:val="00D01A49"/>
    <w:rsid w:val="00D0360E"/>
    <w:rsid w:val="00D063A6"/>
    <w:rsid w:val="00D0752A"/>
    <w:rsid w:val="00D11217"/>
    <w:rsid w:val="00D13091"/>
    <w:rsid w:val="00D16E5B"/>
    <w:rsid w:val="00D211C0"/>
    <w:rsid w:val="00D24E95"/>
    <w:rsid w:val="00D3009A"/>
    <w:rsid w:val="00D32598"/>
    <w:rsid w:val="00D3361B"/>
    <w:rsid w:val="00D3512C"/>
    <w:rsid w:val="00D43DF4"/>
    <w:rsid w:val="00D45112"/>
    <w:rsid w:val="00D47B2E"/>
    <w:rsid w:val="00D50CB9"/>
    <w:rsid w:val="00D53CC7"/>
    <w:rsid w:val="00D5465F"/>
    <w:rsid w:val="00D56D62"/>
    <w:rsid w:val="00D60B6A"/>
    <w:rsid w:val="00D60FDC"/>
    <w:rsid w:val="00D64A5E"/>
    <w:rsid w:val="00D65297"/>
    <w:rsid w:val="00D67A6A"/>
    <w:rsid w:val="00D74C64"/>
    <w:rsid w:val="00D74F9F"/>
    <w:rsid w:val="00D77B20"/>
    <w:rsid w:val="00D80D66"/>
    <w:rsid w:val="00D80E15"/>
    <w:rsid w:val="00D811B3"/>
    <w:rsid w:val="00D8179D"/>
    <w:rsid w:val="00D836FC"/>
    <w:rsid w:val="00D83FAF"/>
    <w:rsid w:val="00D85DAD"/>
    <w:rsid w:val="00D87634"/>
    <w:rsid w:val="00D93BB2"/>
    <w:rsid w:val="00D9577D"/>
    <w:rsid w:val="00D96E52"/>
    <w:rsid w:val="00D9749E"/>
    <w:rsid w:val="00DA031D"/>
    <w:rsid w:val="00DA201D"/>
    <w:rsid w:val="00DB1E2D"/>
    <w:rsid w:val="00DB460D"/>
    <w:rsid w:val="00DB4CB8"/>
    <w:rsid w:val="00DB5D4C"/>
    <w:rsid w:val="00DB66E8"/>
    <w:rsid w:val="00DC2139"/>
    <w:rsid w:val="00DC2F95"/>
    <w:rsid w:val="00DC42C0"/>
    <w:rsid w:val="00DC58B7"/>
    <w:rsid w:val="00DC6A24"/>
    <w:rsid w:val="00DD0333"/>
    <w:rsid w:val="00DD049D"/>
    <w:rsid w:val="00DD0612"/>
    <w:rsid w:val="00DD1467"/>
    <w:rsid w:val="00DD62DC"/>
    <w:rsid w:val="00DE0117"/>
    <w:rsid w:val="00DE3BE1"/>
    <w:rsid w:val="00DE4C2A"/>
    <w:rsid w:val="00DF0651"/>
    <w:rsid w:val="00DF1D77"/>
    <w:rsid w:val="00DF2C4C"/>
    <w:rsid w:val="00DF67F8"/>
    <w:rsid w:val="00DF718F"/>
    <w:rsid w:val="00DF7D81"/>
    <w:rsid w:val="00E1188E"/>
    <w:rsid w:val="00E124EA"/>
    <w:rsid w:val="00E13608"/>
    <w:rsid w:val="00E1378D"/>
    <w:rsid w:val="00E13C81"/>
    <w:rsid w:val="00E16F70"/>
    <w:rsid w:val="00E2180B"/>
    <w:rsid w:val="00E24B9F"/>
    <w:rsid w:val="00E318F6"/>
    <w:rsid w:val="00E372FB"/>
    <w:rsid w:val="00E422B7"/>
    <w:rsid w:val="00E43399"/>
    <w:rsid w:val="00E4569D"/>
    <w:rsid w:val="00E46075"/>
    <w:rsid w:val="00E50A68"/>
    <w:rsid w:val="00E54023"/>
    <w:rsid w:val="00E60985"/>
    <w:rsid w:val="00E62B3F"/>
    <w:rsid w:val="00E67B41"/>
    <w:rsid w:val="00E719B5"/>
    <w:rsid w:val="00E73CE7"/>
    <w:rsid w:val="00E73F95"/>
    <w:rsid w:val="00E7416E"/>
    <w:rsid w:val="00E83989"/>
    <w:rsid w:val="00E85543"/>
    <w:rsid w:val="00E85E25"/>
    <w:rsid w:val="00E925AE"/>
    <w:rsid w:val="00E92C7F"/>
    <w:rsid w:val="00E92EFB"/>
    <w:rsid w:val="00E951F5"/>
    <w:rsid w:val="00E97747"/>
    <w:rsid w:val="00E97E07"/>
    <w:rsid w:val="00EA6C60"/>
    <w:rsid w:val="00EA7312"/>
    <w:rsid w:val="00EB1ED8"/>
    <w:rsid w:val="00EB4065"/>
    <w:rsid w:val="00EB6C29"/>
    <w:rsid w:val="00EC2D6A"/>
    <w:rsid w:val="00EC2E6D"/>
    <w:rsid w:val="00EC3981"/>
    <w:rsid w:val="00EC5911"/>
    <w:rsid w:val="00EC5D84"/>
    <w:rsid w:val="00EC6E9D"/>
    <w:rsid w:val="00EC743B"/>
    <w:rsid w:val="00ED3707"/>
    <w:rsid w:val="00ED484F"/>
    <w:rsid w:val="00EE1F92"/>
    <w:rsid w:val="00EE4027"/>
    <w:rsid w:val="00EE67CE"/>
    <w:rsid w:val="00EF0397"/>
    <w:rsid w:val="00EF0C04"/>
    <w:rsid w:val="00EF1500"/>
    <w:rsid w:val="00F00EF8"/>
    <w:rsid w:val="00F0175F"/>
    <w:rsid w:val="00F02E8F"/>
    <w:rsid w:val="00F0702E"/>
    <w:rsid w:val="00F0711C"/>
    <w:rsid w:val="00F14C3D"/>
    <w:rsid w:val="00F16C07"/>
    <w:rsid w:val="00F16EEA"/>
    <w:rsid w:val="00F214F9"/>
    <w:rsid w:val="00F24464"/>
    <w:rsid w:val="00F2677E"/>
    <w:rsid w:val="00F33314"/>
    <w:rsid w:val="00F34CC0"/>
    <w:rsid w:val="00F36BDD"/>
    <w:rsid w:val="00F41379"/>
    <w:rsid w:val="00F4197A"/>
    <w:rsid w:val="00F41DC2"/>
    <w:rsid w:val="00F42BFD"/>
    <w:rsid w:val="00F44BD0"/>
    <w:rsid w:val="00F44F8A"/>
    <w:rsid w:val="00F50CBA"/>
    <w:rsid w:val="00F52E0D"/>
    <w:rsid w:val="00F53889"/>
    <w:rsid w:val="00F57B92"/>
    <w:rsid w:val="00F62B52"/>
    <w:rsid w:val="00F63999"/>
    <w:rsid w:val="00F63B68"/>
    <w:rsid w:val="00F663A9"/>
    <w:rsid w:val="00F6678A"/>
    <w:rsid w:val="00F724C2"/>
    <w:rsid w:val="00F73D79"/>
    <w:rsid w:val="00F82D82"/>
    <w:rsid w:val="00F84F5A"/>
    <w:rsid w:val="00F85C40"/>
    <w:rsid w:val="00F862D8"/>
    <w:rsid w:val="00F9388F"/>
    <w:rsid w:val="00F96679"/>
    <w:rsid w:val="00FA18B5"/>
    <w:rsid w:val="00FA2391"/>
    <w:rsid w:val="00FA47AA"/>
    <w:rsid w:val="00FA4A1F"/>
    <w:rsid w:val="00FA4DA0"/>
    <w:rsid w:val="00FA77DF"/>
    <w:rsid w:val="00FB1D74"/>
    <w:rsid w:val="00FB41B2"/>
    <w:rsid w:val="00FC2B2A"/>
    <w:rsid w:val="00FC2E43"/>
    <w:rsid w:val="00FC355E"/>
    <w:rsid w:val="00FC57F1"/>
    <w:rsid w:val="00FD408E"/>
    <w:rsid w:val="00FE0218"/>
    <w:rsid w:val="00FE3874"/>
    <w:rsid w:val="00FE655B"/>
    <w:rsid w:val="00FF1D80"/>
    <w:rsid w:val="00FF30EB"/>
    <w:rsid w:val="00FF3B81"/>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C215"/>
  <w15:docId w15:val="{E66B1ED5-66C7-4262-8399-8E9AF1F7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4CE"/>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F57"/>
    <w:pPr>
      <w:ind w:left="720"/>
      <w:contextualSpacing/>
    </w:pPr>
  </w:style>
  <w:style w:type="paragraph" w:customStyle="1" w:styleId="yiv1752594411msonormal">
    <w:name w:val="yiv1752594411msonormal"/>
    <w:basedOn w:val="Normal"/>
    <w:rsid w:val="00CC05D7"/>
    <w:pPr>
      <w:spacing w:before="100" w:beforeAutospacing="1" w:after="100" w:afterAutospacing="1"/>
    </w:pPr>
  </w:style>
  <w:style w:type="paragraph" w:styleId="NormalWeb">
    <w:name w:val="Normal (Web)"/>
    <w:basedOn w:val="Normal"/>
    <w:uiPriority w:val="99"/>
    <w:semiHidden/>
    <w:unhideWhenUsed/>
    <w:rsid w:val="003C0A76"/>
    <w:pPr>
      <w:spacing w:before="100" w:beforeAutospacing="1" w:after="100" w:afterAutospacing="1"/>
    </w:pPr>
  </w:style>
  <w:style w:type="table" w:styleId="TableGrid">
    <w:name w:val="Table Grid"/>
    <w:basedOn w:val="TableNormal"/>
    <w:uiPriority w:val="59"/>
    <w:rsid w:val="00054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A397D"/>
    <w:pPr>
      <w:widowControl w:val="0"/>
      <w:tabs>
        <w:tab w:val="center" w:pos="4252"/>
        <w:tab w:val="right" w:pos="8504"/>
      </w:tabs>
      <w:snapToGrid w:val="0"/>
      <w:jc w:val="both"/>
    </w:pPr>
    <w:rPr>
      <w:rFonts w:ascii="MS Mincho" w:eastAsia="MS Mincho" w:hAnsi="MS Mincho"/>
      <w:kern w:val="2"/>
      <w:sz w:val="21"/>
      <w:szCs w:val="22"/>
    </w:rPr>
  </w:style>
  <w:style w:type="character" w:customStyle="1" w:styleId="HeaderChar">
    <w:name w:val="Header Char"/>
    <w:basedOn w:val="DefaultParagraphFont"/>
    <w:link w:val="Header"/>
    <w:uiPriority w:val="99"/>
    <w:semiHidden/>
    <w:rsid w:val="00AA397D"/>
    <w:rPr>
      <w:rFonts w:ascii="MS Mincho" w:eastAsia="MS Mincho" w:hAnsi="MS Mincho" w:cs="Times New Roman"/>
      <w:kern w:val="2"/>
      <w:sz w:val="21"/>
    </w:rPr>
  </w:style>
  <w:style w:type="character" w:styleId="CommentReference">
    <w:name w:val="annotation reference"/>
    <w:basedOn w:val="DefaultParagraphFont"/>
    <w:uiPriority w:val="99"/>
    <w:semiHidden/>
    <w:unhideWhenUsed/>
    <w:rsid w:val="00683DB0"/>
    <w:rPr>
      <w:sz w:val="16"/>
      <w:szCs w:val="16"/>
    </w:rPr>
  </w:style>
  <w:style w:type="paragraph" w:styleId="CommentText">
    <w:name w:val="annotation text"/>
    <w:basedOn w:val="Normal"/>
    <w:link w:val="CommentTextChar"/>
    <w:uiPriority w:val="99"/>
    <w:semiHidden/>
    <w:unhideWhenUsed/>
    <w:rsid w:val="00683DB0"/>
    <w:rPr>
      <w:sz w:val="20"/>
      <w:szCs w:val="20"/>
    </w:rPr>
  </w:style>
  <w:style w:type="character" w:customStyle="1" w:styleId="CommentTextChar">
    <w:name w:val="Comment Text Char"/>
    <w:basedOn w:val="DefaultParagraphFont"/>
    <w:link w:val="CommentText"/>
    <w:uiPriority w:val="99"/>
    <w:semiHidden/>
    <w:rsid w:val="00683D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03BE"/>
    <w:rPr>
      <w:rFonts w:ascii="Tahoma" w:hAnsi="Tahoma" w:cs="Tahoma"/>
      <w:sz w:val="16"/>
      <w:szCs w:val="16"/>
    </w:rPr>
  </w:style>
  <w:style w:type="character" w:customStyle="1" w:styleId="BalloonTextChar">
    <w:name w:val="Balloon Text Char"/>
    <w:basedOn w:val="DefaultParagraphFont"/>
    <w:link w:val="BalloonText"/>
    <w:uiPriority w:val="99"/>
    <w:semiHidden/>
    <w:rsid w:val="003D03BE"/>
    <w:rPr>
      <w:rFonts w:ascii="Tahoma" w:eastAsia="Times New Roman" w:hAnsi="Tahoma" w:cs="Tahoma"/>
      <w:sz w:val="16"/>
      <w:szCs w:val="16"/>
    </w:rPr>
  </w:style>
  <w:style w:type="character" w:customStyle="1" w:styleId="a">
    <w:name w:val="_"/>
    <w:basedOn w:val="DefaultParagraphFont"/>
    <w:rsid w:val="00706B5D"/>
  </w:style>
  <w:style w:type="character" w:customStyle="1" w:styleId="pg-1ff4">
    <w:name w:val="pg-1ff4"/>
    <w:basedOn w:val="DefaultParagraphFont"/>
    <w:rsid w:val="00706B5D"/>
  </w:style>
  <w:style w:type="table" w:customStyle="1" w:styleId="TableGrid1">
    <w:name w:val="Table Grid1"/>
    <w:basedOn w:val="TableNormal"/>
    <w:next w:val="TableGrid"/>
    <w:uiPriority w:val="59"/>
    <w:rsid w:val="008F085A"/>
    <w:pPr>
      <w:spacing w:after="0" w:line="240" w:lineRule="auto"/>
    </w:pPr>
    <w:rPr>
      <w:rFonts w:ascii="Calibri" w:hAnsi="Calibri"/>
      <w:sz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28B4"/>
    <w:pPr>
      <w:spacing w:after="0" w:line="240" w:lineRule="auto"/>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387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47A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head">
    <w:name w:val="msg_head"/>
    <w:basedOn w:val="Normal"/>
    <w:rsid w:val="006B7A2B"/>
    <w:pPr>
      <w:spacing w:before="100" w:beforeAutospacing="1" w:after="100" w:afterAutospacing="1"/>
    </w:pPr>
  </w:style>
  <w:style w:type="paragraph" w:styleId="FootnoteText">
    <w:name w:val="footnote text"/>
    <w:basedOn w:val="Normal"/>
    <w:link w:val="FootnoteTextChar"/>
    <w:uiPriority w:val="99"/>
    <w:semiHidden/>
    <w:unhideWhenUsed/>
    <w:rsid w:val="00757981"/>
    <w:rPr>
      <w:rFonts w:ascii="Arial" w:eastAsia="Calibri" w:hAnsi="Arial" w:cs="Mongolian Baiti"/>
      <w:sz w:val="20"/>
      <w:szCs w:val="20"/>
    </w:rPr>
  </w:style>
  <w:style w:type="character" w:customStyle="1" w:styleId="FootnoteTextChar">
    <w:name w:val="Footnote Text Char"/>
    <w:basedOn w:val="DefaultParagraphFont"/>
    <w:link w:val="FootnoteText"/>
    <w:uiPriority w:val="99"/>
    <w:semiHidden/>
    <w:rsid w:val="00757981"/>
    <w:rPr>
      <w:rFonts w:eastAsia="Calibri" w:cs="Mongolian Baiti"/>
      <w:sz w:val="20"/>
      <w:szCs w:val="20"/>
    </w:rPr>
  </w:style>
  <w:style w:type="character" w:styleId="FootnoteReference">
    <w:name w:val="footnote reference"/>
    <w:basedOn w:val="DefaultParagraphFont"/>
    <w:uiPriority w:val="99"/>
    <w:semiHidden/>
    <w:unhideWhenUsed/>
    <w:rsid w:val="00757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1489">
      <w:bodyDiv w:val="1"/>
      <w:marLeft w:val="0"/>
      <w:marRight w:val="0"/>
      <w:marTop w:val="0"/>
      <w:marBottom w:val="0"/>
      <w:divBdr>
        <w:top w:val="none" w:sz="0" w:space="0" w:color="auto"/>
        <w:left w:val="none" w:sz="0" w:space="0" w:color="auto"/>
        <w:bottom w:val="none" w:sz="0" w:space="0" w:color="auto"/>
        <w:right w:val="none" w:sz="0" w:space="0" w:color="auto"/>
      </w:divBdr>
    </w:div>
    <w:div w:id="220210371">
      <w:bodyDiv w:val="1"/>
      <w:marLeft w:val="0"/>
      <w:marRight w:val="0"/>
      <w:marTop w:val="0"/>
      <w:marBottom w:val="0"/>
      <w:divBdr>
        <w:top w:val="none" w:sz="0" w:space="0" w:color="auto"/>
        <w:left w:val="none" w:sz="0" w:space="0" w:color="auto"/>
        <w:bottom w:val="none" w:sz="0" w:space="0" w:color="auto"/>
        <w:right w:val="none" w:sz="0" w:space="0" w:color="auto"/>
      </w:divBdr>
    </w:div>
    <w:div w:id="362950080">
      <w:bodyDiv w:val="1"/>
      <w:marLeft w:val="0"/>
      <w:marRight w:val="0"/>
      <w:marTop w:val="0"/>
      <w:marBottom w:val="0"/>
      <w:divBdr>
        <w:top w:val="none" w:sz="0" w:space="0" w:color="auto"/>
        <w:left w:val="none" w:sz="0" w:space="0" w:color="auto"/>
        <w:bottom w:val="none" w:sz="0" w:space="0" w:color="auto"/>
        <w:right w:val="none" w:sz="0" w:space="0" w:color="auto"/>
      </w:divBdr>
    </w:div>
    <w:div w:id="373651899">
      <w:bodyDiv w:val="1"/>
      <w:marLeft w:val="0"/>
      <w:marRight w:val="0"/>
      <w:marTop w:val="0"/>
      <w:marBottom w:val="0"/>
      <w:divBdr>
        <w:top w:val="none" w:sz="0" w:space="0" w:color="auto"/>
        <w:left w:val="none" w:sz="0" w:space="0" w:color="auto"/>
        <w:bottom w:val="none" w:sz="0" w:space="0" w:color="auto"/>
        <w:right w:val="none" w:sz="0" w:space="0" w:color="auto"/>
      </w:divBdr>
    </w:div>
    <w:div w:id="450124672">
      <w:bodyDiv w:val="1"/>
      <w:marLeft w:val="0"/>
      <w:marRight w:val="0"/>
      <w:marTop w:val="0"/>
      <w:marBottom w:val="0"/>
      <w:divBdr>
        <w:top w:val="none" w:sz="0" w:space="0" w:color="auto"/>
        <w:left w:val="none" w:sz="0" w:space="0" w:color="auto"/>
        <w:bottom w:val="none" w:sz="0" w:space="0" w:color="auto"/>
        <w:right w:val="none" w:sz="0" w:space="0" w:color="auto"/>
      </w:divBdr>
    </w:div>
    <w:div w:id="468862465">
      <w:bodyDiv w:val="1"/>
      <w:marLeft w:val="0"/>
      <w:marRight w:val="0"/>
      <w:marTop w:val="0"/>
      <w:marBottom w:val="0"/>
      <w:divBdr>
        <w:top w:val="none" w:sz="0" w:space="0" w:color="auto"/>
        <w:left w:val="none" w:sz="0" w:space="0" w:color="auto"/>
        <w:bottom w:val="none" w:sz="0" w:space="0" w:color="auto"/>
        <w:right w:val="none" w:sz="0" w:space="0" w:color="auto"/>
      </w:divBdr>
      <w:divsChild>
        <w:div w:id="1872374561">
          <w:marLeft w:val="0"/>
          <w:marRight w:val="0"/>
          <w:marTop w:val="0"/>
          <w:marBottom w:val="0"/>
          <w:divBdr>
            <w:top w:val="none" w:sz="0" w:space="0" w:color="auto"/>
            <w:left w:val="none" w:sz="0" w:space="0" w:color="auto"/>
            <w:bottom w:val="none" w:sz="0" w:space="0" w:color="auto"/>
            <w:right w:val="none" w:sz="0" w:space="0" w:color="auto"/>
          </w:divBdr>
        </w:div>
        <w:div w:id="732970098">
          <w:marLeft w:val="0"/>
          <w:marRight w:val="0"/>
          <w:marTop w:val="0"/>
          <w:marBottom w:val="0"/>
          <w:divBdr>
            <w:top w:val="none" w:sz="0" w:space="0" w:color="auto"/>
            <w:left w:val="none" w:sz="0" w:space="0" w:color="auto"/>
            <w:bottom w:val="none" w:sz="0" w:space="0" w:color="auto"/>
            <w:right w:val="none" w:sz="0" w:space="0" w:color="auto"/>
          </w:divBdr>
        </w:div>
        <w:div w:id="2025135045">
          <w:marLeft w:val="0"/>
          <w:marRight w:val="0"/>
          <w:marTop w:val="0"/>
          <w:marBottom w:val="0"/>
          <w:divBdr>
            <w:top w:val="none" w:sz="0" w:space="0" w:color="auto"/>
            <w:left w:val="none" w:sz="0" w:space="0" w:color="auto"/>
            <w:bottom w:val="none" w:sz="0" w:space="0" w:color="auto"/>
            <w:right w:val="none" w:sz="0" w:space="0" w:color="auto"/>
          </w:divBdr>
        </w:div>
        <w:div w:id="1864592329">
          <w:marLeft w:val="0"/>
          <w:marRight w:val="0"/>
          <w:marTop w:val="0"/>
          <w:marBottom w:val="0"/>
          <w:divBdr>
            <w:top w:val="none" w:sz="0" w:space="0" w:color="auto"/>
            <w:left w:val="none" w:sz="0" w:space="0" w:color="auto"/>
            <w:bottom w:val="none" w:sz="0" w:space="0" w:color="auto"/>
            <w:right w:val="none" w:sz="0" w:space="0" w:color="auto"/>
          </w:divBdr>
        </w:div>
      </w:divsChild>
    </w:div>
    <w:div w:id="554463552">
      <w:bodyDiv w:val="1"/>
      <w:marLeft w:val="0"/>
      <w:marRight w:val="0"/>
      <w:marTop w:val="0"/>
      <w:marBottom w:val="0"/>
      <w:divBdr>
        <w:top w:val="none" w:sz="0" w:space="0" w:color="auto"/>
        <w:left w:val="none" w:sz="0" w:space="0" w:color="auto"/>
        <w:bottom w:val="none" w:sz="0" w:space="0" w:color="auto"/>
        <w:right w:val="none" w:sz="0" w:space="0" w:color="auto"/>
      </w:divBdr>
    </w:div>
    <w:div w:id="581453348">
      <w:bodyDiv w:val="1"/>
      <w:marLeft w:val="0"/>
      <w:marRight w:val="0"/>
      <w:marTop w:val="0"/>
      <w:marBottom w:val="0"/>
      <w:divBdr>
        <w:top w:val="none" w:sz="0" w:space="0" w:color="auto"/>
        <w:left w:val="none" w:sz="0" w:space="0" w:color="auto"/>
        <w:bottom w:val="none" w:sz="0" w:space="0" w:color="auto"/>
        <w:right w:val="none" w:sz="0" w:space="0" w:color="auto"/>
      </w:divBdr>
    </w:div>
    <w:div w:id="1518501668">
      <w:bodyDiv w:val="1"/>
      <w:marLeft w:val="0"/>
      <w:marRight w:val="0"/>
      <w:marTop w:val="0"/>
      <w:marBottom w:val="0"/>
      <w:divBdr>
        <w:top w:val="none" w:sz="0" w:space="0" w:color="auto"/>
        <w:left w:val="none" w:sz="0" w:space="0" w:color="auto"/>
        <w:bottom w:val="none" w:sz="0" w:space="0" w:color="auto"/>
        <w:right w:val="none" w:sz="0" w:space="0" w:color="auto"/>
      </w:divBdr>
    </w:div>
    <w:div w:id="1564556836">
      <w:bodyDiv w:val="1"/>
      <w:marLeft w:val="0"/>
      <w:marRight w:val="0"/>
      <w:marTop w:val="0"/>
      <w:marBottom w:val="0"/>
      <w:divBdr>
        <w:top w:val="none" w:sz="0" w:space="0" w:color="auto"/>
        <w:left w:val="none" w:sz="0" w:space="0" w:color="auto"/>
        <w:bottom w:val="none" w:sz="0" w:space="0" w:color="auto"/>
        <w:right w:val="none" w:sz="0" w:space="0" w:color="auto"/>
      </w:divBdr>
    </w:div>
    <w:div w:id="1833835793">
      <w:bodyDiv w:val="1"/>
      <w:marLeft w:val="0"/>
      <w:marRight w:val="0"/>
      <w:marTop w:val="0"/>
      <w:marBottom w:val="0"/>
      <w:divBdr>
        <w:top w:val="none" w:sz="0" w:space="0" w:color="auto"/>
        <w:left w:val="none" w:sz="0" w:space="0" w:color="auto"/>
        <w:bottom w:val="none" w:sz="0" w:space="0" w:color="auto"/>
        <w:right w:val="none" w:sz="0" w:space="0" w:color="auto"/>
      </w:divBdr>
    </w:div>
    <w:div w:id="1839611429">
      <w:bodyDiv w:val="1"/>
      <w:marLeft w:val="0"/>
      <w:marRight w:val="0"/>
      <w:marTop w:val="0"/>
      <w:marBottom w:val="0"/>
      <w:divBdr>
        <w:top w:val="none" w:sz="0" w:space="0" w:color="auto"/>
        <w:left w:val="none" w:sz="0" w:space="0" w:color="auto"/>
        <w:bottom w:val="none" w:sz="0" w:space="0" w:color="auto"/>
        <w:right w:val="none" w:sz="0" w:space="0" w:color="auto"/>
      </w:divBdr>
    </w:div>
    <w:div w:id="1848052420">
      <w:bodyDiv w:val="1"/>
      <w:marLeft w:val="0"/>
      <w:marRight w:val="0"/>
      <w:marTop w:val="0"/>
      <w:marBottom w:val="0"/>
      <w:divBdr>
        <w:top w:val="none" w:sz="0" w:space="0" w:color="auto"/>
        <w:left w:val="none" w:sz="0" w:space="0" w:color="auto"/>
        <w:bottom w:val="none" w:sz="0" w:space="0" w:color="auto"/>
        <w:right w:val="none" w:sz="0" w:space="0" w:color="auto"/>
      </w:divBdr>
      <w:divsChild>
        <w:div w:id="917056042">
          <w:marLeft w:val="0"/>
          <w:marRight w:val="0"/>
          <w:marTop w:val="0"/>
          <w:marBottom w:val="0"/>
          <w:divBdr>
            <w:top w:val="none" w:sz="0" w:space="0" w:color="auto"/>
            <w:left w:val="none" w:sz="0" w:space="0" w:color="auto"/>
            <w:bottom w:val="none" w:sz="0" w:space="0" w:color="auto"/>
            <w:right w:val="none" w:sz="0" w:space="0" w:color="auto"/>
          </w:divBdr>
          <w:divsChild>
            <w:div w:id="1275165306">
              <w:marLeft w:val="0"/>
              <w:marRight w:val="0"/>
              <w:marTop w:val="0"/>
              <w:marBottom w:val="0"/>
              <w:divBdr>
                <w:top w:val="none" w:sz="0" w:space="0" w:color="auto"/>
                <w:left w:val="none" w:sz="0" w:space="0" w:color="auto"/>
                <w:bottom w:val="none" w:sz="0" w:space="0" w:color="auto"/>
                <w:right w:val="none" w:sz="0" w:space="0" w:color="auto"/>
              </w:divBdr>
              <w:divsChild>
                <w:div w:id="1916476350">
                  <w:marLeft w:val="0"/>
                  <w:marRight w:val="0"/>
                  <w:marTop w:val="0"/>
                  <w:marBottom w:val="0"/>
                  <w:divBdr>
                    <w:top w:val="none" w:sz="0" w:space="0" w:color="auto"/>
                    <w:left w:val="none" w:sz="0" w:space="0" w:color="auto"/>
                    <w:bottom w:val="none" w:sz="0" w:space="0" w:color="auto"/>
                    <w:right w:val="none" w:sz="0" w:space="0" w:color="auto"/>
                  </w:divBdr>
                  <w:divsChild>
                    <w:div w:id="8630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16244">
          <w:marLeft w:val="0"/>
          <w:marRight w:val="0"/>
          <w:marTop w:val="0"/>
          <w:marBottom w:val="0"/>
          <w:divBdr>
            <w:top w:val="none" w:sz="0" w:space="0" w:color="auto"/>
            <w:left w:val="none" w:sz="0" w:space="0" w:color="auto"/>
            <w:bottom w:val="none" w:sz="0" w:space="0" w:color="auto"/>
            <w:right w:val="none" w:sz="0" w:space="0" w:color="auto"/>
          </w:divBdr>
          <w:divsChild>
            <w:div w:id="635377017">
              <w:marLeft w:val="0"/>
              <w:marRight w:val="0"/>
              <w:marTop w:val="0"/>
              <w:marBottom w:val="0"/>
              <w:divBdr>
                <w:top w:val="none" w:sz="0" w:space="0" w:color="auto"/>
                <w:left w:val="none" w:sz="0" w:space="0" w:color="auto"/>
                <w:bottom w:val="none" w:sz="0" w:space="0" w:color="auto"/>
                <w:right w:val="none" w:sz="0" w:space="0" w:color="auto"/>
              </w:divBdr>
              <w:divsChild>
                <w:div w:id="127628107">
                  <w:marLeft w:val="0"/>
                  <w:marRight w:val="0"/>
                  <w:marTop w:val="0"/>
                  <w:marBottom w:val="0"/>
                  <w:divBdr>
                    <w:top w:val="none" w:sz="0" w:space="0" w:color="auto"/>
                    <w:left w:val="none" w:sz="0" w:space="0" w:color="auto"/>
                    <w:bottom w:val="none" w:sz="0" w:space="0" w:color="auto"/>
                    <w:right w:val="none" w:sz="0" w:space="0" w:color="auto"/>
                  </w:divBdr>
                  <w:divsChild>
                    <w:div w:id="1927035421">
                      <w:marLeft w:val="0"/>
                      <w:marRight w:val="0"/>
                      <w:marTop w:val="0"/>
                      <w:marBottom w:val="0"/>
                      <w:divBdr>
                        <w:top w:val="none" w:sz="0" w:space="0" w:color="auto"/>
                        <w:left w:val="none" w:sz="0" w:space="0" w:color="auto"/>
                        <w:bottom w:val="none" w:sz="0" w:space="0" w:color="auto"/>
                        <w:right w:val="none" w:sz="0" w:space="0" w:color="auto"/>
                      </w:divBdr>
                      <w:divsChild>
                        <w:div w:id="320813142">
                          <w:marLeft w:val="0"/>
                          <w:marRight w:val="0"/>
                          <w:marTop w:val="0"/>
                          <w:marBottom w:val="0"/>
                          <w:divBdr>
                            <w:top w:val="none" w:sz="0" w:space="0" w:color="auto"/>
                            <w:left w:val="none" w:sz="0" w:space="0" w:color="auto"/>
                            <w:bottom w:val="none" w:sz="0" w:space="0" w:color="auto"/>
                            <w:right w:val="none" w:sz="0" w:space="0" w:color="auto"/>
                          </w:divBdr>
                        </w:div>
                        <w:div w:id="1139221803">
                          <w:marLeft w:val="0"/>
                          <w:marRight w:val="0"/>
                          <w:marTop w:val="0"/>
                          <w:marBottom w:val="0"/>
                          <w:divBdr>
                            <w:top w:val="none" w:sz="0" w:space="0" w:color="auto"/>
                            <w:left w:val="none" w:sz="0" w:space="0" w:color="auto"/>
                            <w:bottom w:val="none" w:sz="0" w:space="0" w:color="auto"/>
                            <w:right w:val="none" w:sz="0" w:space="0" w:color="auto"/>
                          </w:divBdr>
                        </w:div>
                        <w:div w:id="134689510">
                          <w:marLeft w:val="0"/>
                          <w:marRight w:val="0"/>
                          <w:marTop w:val="0"/>
                          <w:marBottom w:val="0"/>
                          <w:divBdr>
                            <w:top w:val="none" w:sz="0" w:space="0" w:color="auto"/>
                            <w:left w:val="none" w:sz="0" w:space="0" w:color="auto"/>
                            <w:bottom w:val="none" w:sz="0" w:space="0" w:color="auto"/>
                            <w:right w:val="none" w:sz="0" w:space="0" w:color="auto"/>
                          </w:divBdr>
                        </w:div>
                        <w:div w:id="878976848">
                          <w:marLeft w:val="0"/>
                          <w:marRight w:val="0"/>
                          <w:marTop w:val="0"/>
                          <w:marBottom w:val="0"/>
                          <w:divBdr>
                            <w:top w:val="none" w:sz="0" w:space="0" w:color="auto"/>
                            <w:left w:val="none" w:sz="0" w:space="0" w:color="auto"/>
                            <w:bottom w:val="none" w:sz="0" w:space="0" w:color="auto"/>
                            <w:right w:val="none" w:sz="0" w:space="0" w:color="auto"/>
                          </w:divBdr>
                        </w:div>
                        <w:div w:id="1457337753">
                          <w:marLeft w:val="0"/>
                          <w:marRight w:val="0"/>
                          <w:marTop w:val="0"/>
                          <w:marBottom w:val="0"/>
                          <w:divBdr>
                            <w:top w:val="none" w:sz="0" w:space="0" w:color="auto"/>
                            <w:left w:val="none" w:sz="0" w:space="0" w:color="auto"/>
                            <w:bottom w:val="none" w:sz="0" w:space="0" w:color="auto"/>
                            <w:right w:val="none" w:sz="0" w:space="0" w:color="auto"/>
                          </w:divBdr>
                        </w:div>
                        <w:div w:id="958337227">
                          <w:marLeft w:val="0"/>
                          <w:marRight w:val="0"/>
                          <w:marTop w:val="0"/>
                          <w:marBottom w:val="0"/>
                          <w:divBdr>
                            <w:top w:val="none" w:sz="0" w:space="0" w:color="auto"/>
                            <w:left w:val="none" w:sz="0" w:space="0" w:color="auto"/>
                            <w:bottom w:val="none" w:sz="0" w:space="0" w:color="auto"/>
                            <w:right w:val="none" w:sz="0" w:space="0" w:color="auto"/>
                          </w:divBdr>
                        </w:div>
                        <w:div w:id="13169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02600">
      <w:bodyDiv w:val="1"/>
      <w:marLeft w:val="0"/>
      <w:marRight w:val="0"/>
      <w:marTop w:val="0"/>
      <w:marBottom w:val="0"/>
      <w:divBdr>
        <w:top w:val="none" w:sz="0" w:space="0" w:color="auto"/>
        <w:left w:val="none" w:sz="0" w:space="0" w:color="auto"/>
        <w:bottom w:val="none" w:sz="0" w:space="0" w:color="auto"/>
        <w:right w:val="none" w:sz="0" w:space="0" w:color="auto"/>
      </w:divBdr>
    </w:div>
    <w:div w:id="20861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20E9-EFB4-4AEB-80E9-AF0B2AB9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Zuunnast Tegshee</cp:lastModifiedBy>
  <cp:revision>16</cp:revision>
  <cp:lastPrinted>2022-10-28T06:07:00Z</cp:lastPrinted>
  <dcterms:created xsi:type="dcterms:W3CDTF">2022-10-24T01:06:00Z</dcterms:created>
  <dcterms:modified xsi:type="dcterms:W3CDTF">2022-10-28T06:59:00Z</dcterms:modified>
</cp:coreProperties>
</file>