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1CFFF" w14:textId="77777777" w:rsidR="00ED37BA" w:rsidRPr="00AC7589" w:rsidRDefault="00ED37BA" w:rsidP="00214884">
      <w:pPr>
        <w:contextualSpacing/>
        <w:jc w:val="center"/>
        <w:rPr>
          <w:rFonts w:ascii="Arial" w:hAnsi="Arial" w:cs="Arial"/>
          <w:b w:val="0"/>
          <w:bCs/>
          <w:noProof/>
          <w:szCs w:val="24"/>
          <w:lang w:val="mn-MN"/>
        </w:rPr>
      </w:pPr>
      <w:r w:rsidRPr="00AC7589">
        <w:rPr>
          <w:rFonts w:ascii="Arial" w:hAnsi="Arial" w:cs="Arial"/>
          <w:bCs/>
          <w:noProof/>
          <w:szCs w:val="24"/>
          <w:lang w:val="mn-MN"/>
        </w:rPr>
        <w:t>УУЛ УУРХАЙ, ХҮНД ҮЙЛДВЭРИЙН ЯАМ</w:t>
      </w:r>
    </w:p>
    <w:p w14:paraId="52756126" w14:textId="77777777" w:rsidR="00ED37BA" w:rsidRPr="00AC7589" w:rsidRDefault="00ED37BA" w:rsidP="00214884">
      <w:pPr>
        <w:pStyle w:val="NoSpacing"/>
        <w:jc w:val="center"/>
        <w:rPr>
          <w:rFonts w:ascii="Arial" w:hAnsi="Arial" w:cs="Arial"/>
          <w:b/>
          <w:noProof/>
          <w:spacing w:val="-2"/>
          <w:lang w:val="mn-MN"/>
        </w:rPr>
      </w:pPr>
      <w:r w:rsidRPr="00AC7589">
        <w:rPr>
          <w:rFonts w:ascii="Arial" w:hAnsi="Arial" w:cs="Arial"/>
          <w:b/>
          <w:noProof/>
          <w:spacing w:val="-2"/>
          <w:lang w:val="mn-MN"/>
        </w:rPr>
        <w:t>ЗӨВЛӨХ ҮЙЛЧИЛГЭЭНИЙ ЗАРЛАЛ</w:t>
      </w:r>
    </w:p>
    <w:p w14:paraId="7C1CBDC7" w14:textId="77777777" w:rsidR="00ED37BA" w:rsidRPr="00AC7589" w:rsidRDefault="00ED37BA" w:rsidP="00ED37BA">
      <w:pPr>
        <w:pStyle w:val="NoSpacing"/>
        <w:rPr>
          <w:rFonts w:ascii="Arial" w:hAnsi="Arial" w:cs="Arial"/>
          <w:b/>
          <w:noProof/>
          <w:lang w:val="mn-MN"/>
        </w:rPr>
      </w:pPr>
      <w:r w:rsidRPr="00AC7589">
        <w:rPr>
          <w:rFonts w:ascii="Arial" w:hAnsi="Arial" w:cs="Arial"/>
          <w:b/>
          <w:noProof/>
          <w:lang w:val="mn-MN"/>
        </w:rPr>
        <w:t>Байршил: Монгол Улс</w:t>
      </w:r>
    </w:p>
    <w:p w14:paraId="75A9665D" w14:textId="77777777" w:rsidR="00ED37BA" w:rsidRPr="00AC7589" w:rsidRDefault="00ED37BA" w:rsidP="006571EE">
      <w:pPr>
        <w:pStyle w:val="BodyText3"/>
        <w:jc w:val="both"/>
        <w:rPr>
          <w:rFonts w:cs="Arial"/>
          <w:noProof/>
          <w:sz w:val="24"/>
          <w:lang w:val="mn-MN"/>
        </w:rPr>
      </w:pPr>
      <w:r w:rsidRPr="00AC7589">
        <w:rPr>
          <w:rFonts w:cs="Arial"/>
          <w:b/>
          <w:noProof/>
          <w:sz w:val="24"/>
          <w:lang w:val="mn-MN"/>
        </w:rPr>
        <w:t xml:space="preserve">Зөвлөх үйлчилгээний нэр: </w:t>
      </w:r>
      <w:r w:rsidRPr="00AC7589">
        <w:rPr>
          <w:rFonts w:cs="Arial"/>
          <w:noProof/>
          <w:sz w:val="24"/>
          <w:lang w:val="mn-MN"/>
        </w:rPr>
        <w:t>“Зэсийн баяжмал боловсруулах үйлдвэрийн</w:t>
      </w:r>
      <w:r w:rsidR="006571EE" w:rsidRPr="00AC7589">
        <w:rPr>
          <w:rFonts w:cs="Arial"/>
          <w:noProof/>
          <w:sz w:val="24"/>
          <w:lang w:val="mn-MN"/>
        </w:rPr>
        <w:t xml:space="preserve"> </w:t>
      </w:r>
      <w:r w:rsidRPr="00AC7589">
        <w:rPr>
          <w:rFonts w:cs="Arial"/>
          <w:noProof/>
          <w:sz w:val="24"/>
          <w:lang w:val="mn-MN"/>
        </w:rPr>
        <w:t>техник эдийн засгийн үндэслэл боловсруулах”</w:t>
      </w:r>
    </w:p>
    <w:p w14:paraId="7EC8ED5A" w14:textId="4FDFAE96" w:rsidR="00ED37BA" w:rsidRPr="0084337B" w:rsidRDefault="00ED37BA" w:rsidP="00ED37BA">
      <w:pPr>
        <w:pStyle w:val="Bodytext140"/>
        <w:shd w:val="clear" w:color="auto" w:fill="auto"/>
        <w:tabs>
          <w:tab w:val="right" w:pos="5844"/>
        </w:tabs>
        <w:spacing w:line="240" w:lineRule="auto"/>
        <w:ind w:firstLine="0"/>
        <w:rPr>
          <w:rFonts w:cs="Arial"/>
          <w:noProof/>
          <w:color w:val="FF0000"/>
          <w:sz w:val="24"/>
          <w:szCs w:val="24"/>
        </w:rPr>
      </w:pPr>
      <w:r w:rsidRPr="00AC7589">
        <w:rPr>
          <w:rFonts w:cs="Arial"/>
          <w:b/>
          <w:noProof/>
          <w:sz w:val="24"/>
          <w:szCs w:val="24"/>
          <w:lang w:val="mn-MN"/>
        </w:rPr>
        <w:t>Дугаар:</w:t>
      </w:r>
      <w:r w:rsidRPr="00AC7589">
        <w:rPr>
          <w:rFonts w:cs="Arial"/>
          <w:noProof/>
          <w:sz w:val="24"/>
          <w:szCs w:val="24"/>
          <w:lang w:val="mn-MN"/>
        </w:rPr>
        <w:t xml:space="preserve"> </w:t>
      </w:r>
      <w:r w:rsidRPr="00AC7589">
        <w:rPr>
          <w:rFonts w:cs="Arial"/>
          <w:noProof/>
          <w:color w:val="FF0000"/>
          <w:sz w:val="24"/>
          <w:szCs w:val="24"/>
          <w:lang w:val="mn-MN"/>
        </w:rPr>
        <w:t>УУХҮЯ/201901016</w:t>
      </w:r>
      <w:r w:rsidR="0084337B">
        <w:rPr>
          <w:rFonts w:cs="Arial"/>
          <w:noProof/>
          <w:color w:val="FF0000"/>
          <w:sz w:val="24"/>
          <w:szCs w:val="24"/>
        </w:rPr>
        <w:t>-1</w:t>
      </w:r>
    </w:p>
    <w:p w14:paraId="7D46815D" w14:textId="77777777" w:rsidR="00AF0CB4" w:rsidRPr="00AC7589" w:rsidRDefault="00AF0CB4" w:rsidP="00ED37BA">
      <w:pPr>
        <w:pStyle w:val="Bodytext140"/>
        <w:shd w:val="clear" w:color="auto" w:fill="auto"/>
        <w:tabs>
          <w:tab w:val="right" w:pos="5844"/>
        </w:tabs>
        <w:spacing w:line="240" w:lineRule="auto"/>
        <w:ind w:firstLine="0"/>
        <w:rPr>
          <w:rFonts w:cs="Arial"/>
          <w:noProof/>
          <w:sz w:val="24"/>
          <w:szCs w:val="24"/>
          <w:lang w:val="mn-MN"/>
        </w:rPr>
      </w:pPr>
    </w:p>
    <w:p w14:paraId="14DDCDBD" w14:textId="77777777" w:rsidR="00ED37BA" w:rsidRPr="00AC7589" w:rsidRDefault="00ED37BA" w:rsidP="00ED37BA">
      <w:pPr>
        <w:pStyle w:val="Bodytext140"/>
        <w:shd w:val="clear" w:color="auto" w:fill="auto"/>
        <w:tabs>
          <w:tab w:val="left" w:pos="476"/>
        </w:tabs>
        <w:spacing w:line="274" w:lineRule="exact"/>
        <w:ind w:left="20" w:right="20" w:firstLine="0"/>
        <w:jc w:val="both"/>
        <w:rPr>
          <w:rFonts w:cs="Arial"/>
          <w:noProof/>
          <w:sz w:val="24"/>
          <w:szCs w:val="24"/>
          <w:lang w:val="mn-MN"/>
        </w:rPr>
      </w:pPr>
      <w:r w:rsidRPr="00AC7589">
        <w:rPr>
          <w:rFonts w:cs="Arial"/>
          <w:noProof/>
          <w:sz w:val="24"/>
          <w:szCs w:val="24"/>
          <w:lang w:val="mn-MN"/>
        </w:rPr>
        <w:tab/>
      </w:r>
      <w:r w:rsidR="00214884" w:rsidRPr="00AC7589">
        <w:rPr>
          <w:rFonts w:cs="Arial"/>
          <w:noProof/>
          <w:sz w:val="24"/>
          <w:szCs w:val="24"/>
          <w:lang w:val="mn-MN"/>
        </w:rPr>
        <w:tab/>
      </w:r>
      <w:r w:rsidRPr="00AC7589">
        <w:rPr>
          <w:rFonts w:cs="Arial"/>
          <w:noProof/>
          <w:sz w:val="24"/>
          <w:szCs w:val="24"/>
          <w:lang w:val="mn-MN"/>
        </w:rPr>
        <w:t>Уул уурхай, хүнд үйлдвэрийн яам нь Зэсийн баяжмал боловсруулах үйлдвэрийн техник, эдийн засгийн үндэслэл боловсруулах зөвлөхийг</w:t>
      </w:r>
      <w:r w:rsidR="00214884" w:rsidRPr="00AC7589">
        <w:rPr>
          <w:rFonts w:cs="Arial"/>
          <w:noProof/>
          <w:sz w:val="24"/>
          <w:szCs w:val="24"/>
          <w:lang w:val="mn-MN"/>
        </w:rPr>
        <w:t xml:space="preserve"> сонгон шалгаруулах гэж байгаа тул</w:t>
      </w:r>
      <w:r w:rsidRPr="00AC7589">
        <w:rPr>
          <w:rFonts w:cs="Arial"/>
          <w:noProof/>
          <w:sz w:val="24"/>
          <w:szCs w:val="24"/>
          <w:lang w:val="mn-MN"/>
        </w:rPr>
        <w:t xml:space="preserve"> зөвлөх</w:t>
      </w:r>
      <w:r w:rsidR="00214884" w:rsidRPr="00AC7589">
        <w:rPr>
          <w:rFonts w:cs="Arial"/>
          <w:noProof/>
          <w:sz w:val="24"/>
          <w:szCs w:val="24"/>
          <w:lang w:val="mn-MN"/>
        </w:rPr>
        <w:t>ийн</w:t>
      </w:r>
      <w:r w:rsidRPr="00AC7589">
        <w:rPr>
          <w:rFonts w:cs="Arial"/>
          <w:noProof/>
          <w:sz w:val="24"/>
          <w:szCs w:val="24"/>
          <w:lang w:val="mn-MN"/>
        </w:rPr>
        <w:t xml:space="preserve"> үйлчилгээ үзүүлэх хүсэлтэй хуулийн этгээдийг</w:t>
      </w:r>
      <w:r w:rsidR="00214884" w:rsidRPr="00AC7589">
        <w:rPr>
          <w:rFonts w:cs="Arial"/>
          <w:noProof/>
          <w:sz w:val="24"/>
          <w:szCs w:val="24"/>
          <w:lang w:val="mn-MN"/>
        </w:rPr>
        <w:t xml:space="preserve"> </w:t>
      </w:r>
      <w:r w:rsidR="005137C3" w:rsidRPr="00AC7589">
        <w:rPr>
          <w:rFonts w:cs="Arial"/>
          <w:noProof/>
          <w:sz w:val="24"/>
          <w:szCs w:val="24"/>
          <w:lang w:val="mn-MN"/>
        </w:rPr>
        <w:t>саналаа</w:t>
      </w:r>
      <w:r w:rsidR="00214884" w:rsidRPr="00AC7589">
        <w:rPr>
          <w:rFonts w:cs="Arial"/>
          <w:noProof/>
          <w:sz w:val="24"/>
          <w:szCs w:val="24"/>
          <w:lang w:val="mn-MN"/>
        </w:rPr>
        <w:t xml:space="preserve"> ирүүлэхийг</w:t>
      </w:r>
      <w:r w:rsidRPr="00AC7589">
        <w:rPr>
          <w:rFonts w:cs="Arial"/>
          <w:noProof/>
          <w:sz w:val="24"/>
          <w:szCs w:val="24"/>
          <w:lang w:val="mn-MN"/>
        </w:rPr>
        <w:t xml:space="preserve"> урьж байна. </w:t>
      </w:r>
    </w:p>
    <w:p w14:paraId="1C2A965E" w14:textId="77777777" w:rsidR="00ED37BA" w:rsidRPr="00AC7589" w:rsidRDefault="00ED37BA" w:rsidP="00214884">
      <w:pPr>
        <w:ind w:firstLine="720"/>
        <w:jc w:val="both"/>
        <w:rPr>
          <w:rFonts w:ascii="Arial" w:hAnsi="Arial" w:cs="Arial"/>
          <w:b w:val="0"/>
          <w:bCs/>
          <w:noProof/>
          <w:szCs w:val="24"/>
          <w:lang w:val="mn-MN"/>
        </w:rPr>
      </w:pPr>
      <w:r w:rsidRPr="00AC7589">
        <w:rPr>
          <w:rFonts w:ascii="Arial" w:hAnsi="Arial" w:cs="Arial"/>
          <w:b w:val="0"/>
          <w:bCs/>
          <w:noProof/>
          <w:szCs w:val="24"/>
          <w:lang w:val="mn-MN"/>
        </w:rPr>
        <w:t>Зөвлөх үйлчилгээ үзүүлэх санал ирүүлж буй этгээд нь Төрийн болон орон нутгийн өмчийн хөрөнгөөр бараа, ажил, үйлчилгээ худалдан авах тухай хуулийн 14, 15, 16 дугаар зүйлд заасан шаардлагыг хангасан байх ба зөвлөх үйлчилгээг гүйцэтгэх чадвартайг нотлох дараах мэдээллийг ирүүлнэ. Үүнд:</w:t>
      </w:r>
    </w:p>
    <w:p w14:paraId="28D74B4C" w14:textId="77777777" w:rsidR="00AF0CB4" w:rsidRPr="00AC7589" w:rsidRDefault="00AF0CB4" w:rsidP="00214884">
      <w:pPr>
        <w:ind w:firstLine="720"/>
        <w:jc w:val="both"/>
        <w:rPr>
          <w:rFonts w:ascii="Arial" w:hAnsi="Arial" w:cs="Arial"/>
          <w:b w:val="0"/>
          <w:bCs/>
          <w:noProof/>
          <w:szCs w:val="24"/>
          <w:lang w:val="mn-MN"/>
        </w:rPr>
      </w:pPr>
    </w:p>
    <w:p w14:paraId="66707075" w14:textId="77777777" w:rsidR="00ED37BA" w:rsidRPr="00AC7589" w:rsidRDefault="00ED37BA" w:rsidP="00A709C1">
      <w:pPr>
        <w:pStyle w:val="ListParagraph"/>
        <w:numPr>
          <w:ilvl w:val="0"/>
          <w:numId w:val="4"/>
        </w:numPr>
        <w:tabs>
          <w:tab w:val="left" w:pos="0"/>
          <w:tab w:val="left" w:pos="360"/>
          <w:tab w:val="left" w:pos="2552"/>
          <w:tab w:val="left" w:pos="3119"/>
          <w:tab w:val="center" w:pos="4680"/>
        </w:tabs>
        <w:jc w:val="both"/>
        <w:rPr>
          <w:rFonts w:ascii="Arial" w:hAnsi="Arial" w:cs="Arial"/>
          <w:b w:val="0"/>
          <w:bCs/>
          <w:szCs w:val="24"/>
          <w:lang w:val="mn-MN"/>
        </w:rPr>
      </w:pPr>
      <w:r w:rsidRPr="00AC7589">
        <w:rPr>
          <w:rFonts w:ascii="Arial" w:hAnsi="Arial" w:cs="Arial"/>
          <w:b w:val="0"/>
          <w:bCs/>
          <w:szCs w:val="24"/>
          <w:lang w:val="mn-MN"/>
        </w:rPr>
        <w:t>Зөвлөхийн үйлчилгээ үзүүлэх хүсэлтэй хуулийн этгээдийн улсын бүртгэлийн гэрчилгээний хуулбар</w:t>
      </w:r>
    </w:p>
    <w:p w14:paraId="02972E25" w14:textId="77777777" w:rsidR="00ED37BA" w:rsidRPr="00AC7589" w:rsidRDefault="00ED37BA" w:rsidP="00A709C1">
      <w:pPr>
        <w:pStyle w:val="ListParagraph"/>
        <w:numPr>
          <w:ilvl w:val="0"/>
          <w:numId w:val="4"/>
        </w:numPr>
        <w:tabs>
          <w:tab w:val="left" w:pos="0"/>
          <w:tab w:val="left" w:pos="360"/>
          <w:tab w:val="left" w:pos="2552"/>
          <w:tab w:val="left" w:pos="3119"/>
          <w:tab w:val="center" w:pos="4680"/>
        </w:tabs>
        <w:jc w:val="both"/>
        <w:rPr>
          <w:rFonts w:ascii="Arial" w:hAnsi="Arial" w:cs="Arial"/>
          <w:b w:val="0"/>
          <w:bCs/>
          <w:szCs w:val="24"/>
          <w:lang w:val="mn-MN"/>
        </w:rPr>
      </w:pPr>
      <w:r w:rsidRPr="00AC7589">
        <w:rPr>
          <w:rFonts w:ascii="Arial" w:hAnsi="Arial" w:cs="Arial"/>
          <w:b w:val="0"/>
          <w:bCs/>
          <w:szCs w:val="24"/>
          <w:lang w:val="mn-MN"/>
        </w:rPr>
        <w:t xml:space="preserve">Зөвлөх хуулийн этгээд нь сүүлийн 5 жилд олон улс болон бүс нутгийн хэмжээнд ижил төстэй </w:t>
      </w:r>
      <w:r w:rsidR="004B748F" w:rsidRPr="00AC7589">
        <w:rPr>
          <w:rFonts w:ascii="Arial" w:hAnsi="Arial" w:cs="Arial"/>
          <w:b w:val="0"/>
          <w:bCs/>
          <w:szCs w:val="24"/>
          <w:lang w:val="mn-MN"/>
        </w:rPr>
        <w:t>зэсийн баяжмал</w:t>
      </w:r>
      <w:r w:rsidRPr="00AC7589">
        <w:rPr>
          <w:rFonts w:ascii="Arial" w:hAnsi="Arial" w:cs="Arial"/>
          <w:b w:val="0"/>
          <w:bCs/>
          <w:szCs w:val="24"/>
          <w:lang w:val="mn-MN"/>
        </w:rPr>
        <w:t xml:space="preserve"> боловсруулах үйлдвэрийн  төслийн ТЭЗҮ боловсруулсан туршлагыг нотолсон мэдээлэл, баримт бичиг</w:t>
      </w:r>
    </w:p>
    <w:p w14:paraId="7CD1FBA8" w14:textId="77777777" w:rsidR="00ED37BA" w:rsidRPr="00AC7589" w:rsidRDefault="00ED37BA" w:rsidP="00A709C1">
      <w:pPr>
        <w:pStyle w:val="ListParagraph"/>
        <w:numPr>
          <w:ilvl w:val="0"/>
          <w:numId w:val="4"/>
        </w:numPr>
        <w:tabs>
          <w:tab w:val="left" w:pos="0"/>
          <w:tab w:val="left" w:pos="360"/>
          <w:tab w:val="left" w:pos="2552"/>
          <w:tab w:val="left" w:pos="3119"/>
          <w:tab w:val="center" w:pos="4680"/>
        </w:tabs>
        <w:jc w:val="both"/>
        <w:rPr>
          <w:rFonts w:ascii="Arial" w:hAnsi="Arial" w:cs="Arial"/>
          <w:b w:val="0"/>
          <w:bCs/>
          <w:szCs w:val="24"/>
          <w:lang w:val="mn-MN"/>
        </w:rPr>
      </w:pPr>
      <w:r w:rsidRPr="00AC7589">
        <w:rPr>
          <w:rFonts w:ascii="Arial" w:hAnsi="Arial" w:cs="Arial"/>
          <w:b w:val="0"/>
          <w:bCs/>
          <w:szCs w:val="24"/>
          <w:lang w:val="mn-MN"/>
        </w:rPr>
        <w:t>Зөвлөх хуулийн этгээдийн ажиллах боловсон хүчний туршлага, ур чадварын чадавх</w:t>
      </w:r>
      <w:r w:rsidR="009D4F76" w:rsidRPr="00AC7589">
        <w:rPr>
          <w:rFonts w:ascii="Arial" w:hAnsi="Arial" w:cs="Arial"/>
          <w:b w:val="0"/>
          <w:bCs/>
          <w:szCs w:val="24"/>
          <w:lang w:val="mn-MN"/>
        </w:rPr>
        <w:t>ы</w:t>
      </w:r>
      <w:r w:rsidRPr="00AC7589">
        <w:rPr>
          <w:rFonts w:ascii="Arial" w:hAnsi="Arial" w:cs="Arial"/>
          <w:b w:val="0"/>
          <w:bCs/>
          <w:szCs w:val="24"/>
          <w:lang w:val="mn-MN"/>
        </w:rPr>
        <w:t>н талаарх мэдээлэл</w:t>
      </w:r>
    </w:p>
    <w:p w14:paraId="1EB06169" w14:textId="77777777" w:rsidR="00214884" w:rsidRPr="00AC7589" w:rsidRDefault="00214884" w:rsidP="00214884">
      <w:pPr>
        <w:pStyle w:val="Bodytext140"/>
        <w:shd w:val="clear" w:color="auto" w:fill="auto"/>
        <w:tabs>
          <w:tab w:val="left" w:pos="476"/>
        </w:tabs>
        <w:spacing w:line="240" w:lineRule="auto"/>
        <w:ind w:left="720" w:right="20" w:firstLine="0"/>
        <w:jc w:val="both"/>
        <w:rPr>
          <w:rFonts w:cs="Arial"/>
          <w:noProof/>
          <w:spacing w:val="-2"/>
          <w:sz w:val="24"/>
          <w:szCs w:val="24"/>
          <w:lang w:val="mn-MN"/>
        </w:rPr>
      </w:pPr>
    </w:p>
    <w:p w14:paraId="6F95A99F" w14:textId="50E26340" w:rsidR="00ED37BA" w:rsidRPr="00AC7589" w:rsidRDefault="00ED37BA" w:rsidP="00214884">
      <w:pPr>
        <w:pStyle w:val="Bodytext140"/>
        <w:shd w:val="clear" w:color="auto" w:fill="auto"/>
        <w:tabs>
          <w:tab w:val="left" w:pos="476"/>
        </w:tabs>
        <w:spacing w:line="283" w:lineRule="exact"/>
        <w:ind w:right="20" w:firstLine="0"/>
        <w:jc w:val="both"/>
        <w:rPr>
          <w:rFonts w:cs="Arial"/>
          <w:bCs/>
          <w:noProof/>
          <w:sz w:val="24"/>
          <w:szCs w:val="24"/>
          <w:lang w:val="mn-MN"/>
        </w:rPr>
      </w:pPr>
      <w:r w:rsidRPr="00AC7589">
        <w:rPr>
          <w:rFonts w:cs="Arial"/>
          <w:noProof/>
          <w:spacing w:val="-2"/>
          <w:sz w:val="24"/>
          <w:szCs w:val="24"/>
          <w:lang w:val="mn-MN"/>
        </w:rPr>
        <w:tab/>
      </w:r>
      <w:r w:rsidRPr="00AC7589">
        <w:rPr>
          <w:rFonts w:cs="Arial"/>
          <w:noProof/>
          <w:spacing w:val="-2"/>
          <w:sz w:val="24"/>
          <w:szCs w:val="24"/>
          <w:lang w:val="mn-MN"/>
        </w:rPr>
        <w:tab/>
      </w:r>
      <w:r w:rsidRPr="00AC7589">
        <w:rPr>
          <w:rFonts w:cs="Arial"/>
          <w:bCs/>
          <w:noProof/>
          <w:sz w:val="24"/>
          <w:szCs w:val="24"/>
          <w:lang w:val="mn-MN"/>
        </w:rPr>
        <w:t>Сонирхсон этгэ</w:t>
      </w:r>
      <w:r w:rsidR="00AF0CB4" w:rsidRPr="00AC7589">
        <w:rPr>
          <w:rFonts w:cs="Arial"/>
          <w:bCs/>
          <w:noProof/>
          <w:sz w:val="24"/>
          <w:szCs w:val="24"/>
          <w:lang w:val="mn-MN"/>
        </w:rPr>
        <w:t>эд нэмэлт мэдээллийг 2019 оны 07 дугаар сарын 2</w:t>
      </w:r>
      <w:r w:rsidR="00244A82">
        <w:rPr>
          <w:rFonts w:cs="Arial"/>
          <w:bCs/>
          <w:noProof/>
          <w:sz w:val="24"/>
          <w:szCs w:val="24"/>
        </w:rPr>
        <w:t>5</w:t>
      </w:r>
      <w:r w:rsidRPr="00AC7589">
        <w:rPr>
          <w:rFonts w:cs="Arial"/>
          <w:bCs/>
          <w:noProof/>
          <w:sz w:val="24"/>
          <w:szCs w:val="24"/>
          <w:lang w:val="mn-MN"/>
        </w:rPr>
        <w:t>-н</w:t>
      </w:r>
      <w:r w:rsidR="00AF0CB4" w:rsidRPr="00AC7589">
        <w:rPr>
          <w:rFonts w:cs="Arial"/>
          <w:bCs/>
          <w:noProof/>
          <w:sz w:val="24"/>
          <w:szCs w:val="24"/>
          <w:lang w:val="mn-MN"/>
        </w:rPr>
        <w:t>ий</w:t>
      </w:r>
      <w:r w:rsidRPr="00AC7589">
        <w:rPr>
          <w:rFonts w:cs="Arial"/>
          <w:bCs/>
          <w:noProof/>
          <w:sz w:val="24"/>
          <w:szCs w:val="24"/>
          <w:lang w:val="mn-MN"/>
        </w:rPr>
        <w:t xml:space="preserve"> өдрийг дуустал ажлын цагаар авч болох бөгөөд саналаа 2019 оны 0</w:t>
      </w:r>
      <w:r w:rsidR="00AF0CB4" w:rsidRPr="00AC7589">
        <w:rPr>
          <w:rFonts w:cs="Arial"/>
          <w:bCs/>
          <w:noProof/>
          <w:sz w:val="24"/>
          <w:szCs w:val="24"/>
          <w:lang w:val="mn-MN"/>
        </w:rPr>
        <w:t>7</w:t>
      </w:r>
      <w:r w:rsidR="007A5E93" w:rsidRPr="00AC7589">
        <w:rPr>
          <w:rFonts w:cs="Arial"/>
          <w:bCs/>
          <w:noProof/>
          <w:sz w:val="24"/>
          <w:szCs w:val="24"/>
          <w:lang w:val="mn-MN"/>
        </w:rPr>
        <w:t xml:space="preserve"> дугаар сарын </w:t>
      </w:r>
      <w:r w:rsidR="00244A82">
        <w:rPr>
          <w:rFonts w:cs="Arial"/>
          <w:bCs/>
          <w:noProof/>
          <w:sz w:val="24"/>
          <w:szCs w:val="24"/>
        </w:rPr>
        <w:t>30</w:t>
      </w:r>
      <w:r w:rsidR="00AF0CB4" w:rsidRPr="00AC7589">
        <w:rPr>
          <w:rFonts w:cs="Arial"/>
          <w:bCs/>
          <w:noProof/>
          <w:sz w:val="24"/>
          <w:szCs w:val="24"/>
          <w:lang w:val="mn-MN"/>
        </w:rPr>
        <w:t>-ний</w:t>
      </w:r>
      <w:r w:rsidR="007A5E93" w:rsidRPr="00AC7589">
        <w:rPr>
          <w:rFonts w:cs="Arial"/>
          <w:bCs/>
          <w:noProof/>
          <w:sz w:val="24"/>
          <w:szCs w:val="24"/>
          <w:lang w:val="mn-MN"/>
        </w:rPr>
        <w:t xml:space="preserve"> өдрийн 10</w:t>
      </w:r>
      <w:r w:rsidRPr="00AC7589">
        <w:rPr>
          <w:rFonts w:cs="Arial"/>
          <w:bCs/>
          <w:noProof/>
          <w:sz w:val="24"/>
          <w:szCs w:val="24"/>
          <w:lang w:val="mn-MN"/>
        </w:rPr>
        <w:t xml:space="preserve"> цаг 00 минутад (</w:t>
      </w:r>
      <w:r w:rsidR="007A5E93" w:rsidRPr="00AC7589">
        <w:rPr>
          <w:rFonts w:cs="Arial"/>
          <w:bCs/>
          <w:noProof/>
          <w:sz w:val="24"/>
          <w:szCs w:val="24"/>
          <w:lang w:val="mn-MN"/>
        </w:rPr>
        <w:t>Улаанбаата</w:t>
      </w:r>
      <w:r w:rsidRPr="00AC7589">
        <w:rPr>
          <w:rFonts w:cs="Arial"/>
          <w:bCs/>
          <w:noProof/>
          <w:sz w:val="24"/>
          <w:szCs w:val="24"/>
          <w:lang w:val="mn-MN"/>
        </w:rPr>
        <w:t>р</w:t>
      </w:r>
      <w:r w:rsidR="007A5E93" w:rsidRPr="00AC7589">
        <w:rPr>
          <w:rFonts w:cs="Arial"/>
          <w:bCs/>
          <w:noProof/>
          <w:sz w:val="24"/>
          <w:szCs w:val="24"/>
          <w:lang w:val="mn-MN"/>
        </w:rPr>
        <w:t>ын</w:t>
      </w:r>
      <w:r w:rsidRPr="00AC7589">
        <w:rPr>
          <w:rFonts w:cs="Arial"/>
          <w:bCs/>
          <w:noProof/>
          <w:sz w:val="24"/>
          <w:szCs w:val="24"/>
          <w:lang w:val="mn-MN"/>
        </w:rPr>
        <w:t xml:space="preserve"> цагаар) багтаан </w:t>
      </w:r>
      <w:r w:rsidR="006571EE" w:rsidRPr="00AC7589">
        <w:rPr>
          <w:rFonts w:cs="Arial"/>
          <w:bCs/>
          <w:noProof/>
          <w:sz w:val="24"/>
          <w:szCs w:val="24"/>
          <w:lang w:val="mn-MN"/>
        </w:rPr>
        <w:t>Монгол болон Англи хэл дээр</w:t>
      </w:r>
      <w:r w:rsidR="00AF0CB4" w:rsidRPr="00AC7589">
        <w:rPr>
          <w:rFonts w:cs="Arial"/>
          <w:bCs/>
          <w:noProof/>
          <w:sz w:val="24"/>
          <w:szCs w:val="24"/>
          <w:lang w:val="mn-MN"/>
        </w:rPr>
        <w:t xml:space="preserve"> тус тус битүүмжлэн</w:t>
      </w:r>
      <w:r w:rsidR="006571EE" w:rsidRPr="00AC7589">
        <w:rPr>
          <w:rFonts w:cs="Arial"/>
          <w:bCs/>
          <w:noProof/>
          <w:sz w:val="24"/>
          <w:szCs w:val="24"/>
          <w:lang w:val="mn-MN"/>
        </w:rPr>
        <w:t xml:space="preserve"> бэлтгэн </w:t>
      </w:r>
      <w:r w:rsidR="007A5E93" w:rsidRPr="00AC7589">
        <w:rPr>
          <w:rFonts w:cs="Arial"/>
          <w:bCs/>
          <w:noProof/>
          <w:sz w:val="24"/>
          <w:szCs w:val="24"/>
          <w:lang w:val="mn-MN"/>
        </w:rPr>
        <w:t>доорх хаягаар ирүүлнэ</w:t>
      </w:r>
      <w:r w:rsidRPr="00AC7589">
        <w:rPr>
          <w:rFonts w:cs="Arial"/>
          <w:bCs/>
          <w:noProof/>
          <w:sz w:val="24"/>
          <w:szCs w:val="24"/>
          <w:lang w:val="mn-MN"/>
        </w:rPr>
        <w:t xml:space="preserve">. </w:t>
      </w:r>
    </w:p>
    <w:p w14:paraId="5B99269B" w14:textId="77777777" w:rsidR="00ED37BA" w:rsidRPr="00AC7589" w:rsidRDefault="00ED37BA" w:rsidP="00ED37BA">
      <w:pPr>
        <w:ind w:firstLine="567"/>
        <w:jc w:val="center"/>
        <w:rPr>
          <w:rFonts w:ascii="Arial" w:hAnsi="Arial" w:cs="Arial"/>
          <w:b w:val="0"/>
          <w:noProof/>
          <w:szCs w:val="24"/>
          <w:lang w:val="mn-MN"/>
        </w:rPr>
      </w:pPr>
    </w:p>
    <w:p w14:paraId="1D6AED3D" w14:textId="77777777" w:rsidR="00ED37BA" w:rsidRPr="00AC7589" w:rsidRDefault="00ED37BA" w:rsidP="00ED37BA">
      <w:pPr>
        <w:rPr>
          <w:rFonts w:ascii="Arial" w:hAnsi="Arial" w:cs="Arial"/>
          <w:b w:val="0"/>
          <w:noProof/>
          <w:szCs w:val="24"/>
          <w:lang w:val="mn-MN"/>
        </w:rPr>
      </w:pPr>
      <w:r w:rsidRPr="00AC7589">
        <w:rPr>
          <w:rFonts w:ascii="Arial" w:hAnsi="Arial" w:cs="Arial"/>
          <w:b w:val="0"/>
          <w:noProof/>
          <w:szCs w:val="24"/>
          <w:lang w:val="mn-MN"/>
        </w:rPr>
        <w:t>Уул уурхай, хүнд үйлдвэрийн яам</w:t>
      </w:r>
    </w:p>
    <w:p w14:paraId="2A1C0A57" w14:textId="77777777" w:rsidR="00ED37BA" w:rsidRPr="00AC7589" w:rsidRDefault="00ED37BA" w:rsidP="00ED37BA">
      <w:pPr>
        <w:rPr>
          <w:rFonts w:ascii="Arial" w:hAnsi="Arial" w:cs="Arial"/>
          <w:b w:val="0"/>
          <w:noProof/>
          <w:szCs w:val="24"/>
          <w:lang w:val="mn-MN"/>
        </w:rPr>
      </w:pPr>
      <w:r w:rsidRPr="00AC7589">
        <w:rPr>
          <w:rFonts w:ascii="Arial" w:hAnsi="Arial" w:cs="Arial"/>
          <w:b w:val="0"/>
          <w:noProof/>
          <w:szCs w:val="24"/>
          <w:lang w:val="mn-MN"/>
        </w:rPr>
        <w:t xml:space="preserve">Хаяг: Монгол Улс, Улаанбаатар хот, 15160, Чингэлтэй дүүрэг, </w:t>
      </w:r>
    </w:p>
    <w:p w14:paraId="10C56288" w14:textId="77777777" w:rsidR="00ED37BA" w:rsidRPr="00AC7589" w:rsidRDefault="00ED37BA" w:rsidP="00ED37BA">
      <w:pPr>
        <w:rPr>
          <w:rFonts w:ascii="Arial" w:hAnsi="Arial" w:cs="Arial"/>
          <w:b w:val="0"/>
          <w:noProof/>
          <w:szCs w:val="24"/>
          <w:lang w:val="mn-MN"/>
        </w:rPr>
      </w:pPr>
      <w:r w:rsidRPr="00AC7589">
        <w:rPr>
          <w:rFonts w:ascii="Arial" w:hAnsi="Arial" w:cs="Arial"/>
          <w:b w:val="0"/>
          <w:noProof/>
          <w:szCs w:val="24"/>
          <w:lang w:val="mn-MN"/>
        </w:rPr>
        <w:t>Нэгдсэн Үндэстний гудамж-5/2, Засгийн газрын II байр,</w:t>
      </w:r>
    </w:p>
    <w:p w14:paraId="7F61B459" w14:textId="77777777" w:rsidR="00ED37BA" w:rsidRPr="00AC7589" w:rsidRDefault="00ED37BA" w:rsidP="00ED37BA">
      <w:pPr>
        <w:rPr>
          <w:rFonts w:ascii="Arial" w:hAnsi="Arial" w:cs="Arial"/>
          <w:b w:val="0"/>
          <w:noProof/>
          <w:szCs w:val="24"/>
          <w:lang w:val="mn-MN"/>
        </w:rPr>
      </w:pPr>
      <w:r w:rsidRPr="00AC7589">
        <w:rPr>
          <w:rFonts w:ascii="Arial" w:hAnsi="Arial" w:cs="Arial"/>
          <w:b w:val="0"/>
          <w:noProof/>
          <w:szCs w:val="24"/>
          <w:lang w:val="mn-MN"/>
        </w:rPr>
        <w:t>Уул</w:t>
      </w:r>
      <w:r w:rsidR="00AF0CB4" w:rsidRPr="00AC7589">
        <w:rPr>
          <w:rFonts w:ascii="Arial" w:hAnsi="Arial" w:cs="Arial"/>
          <w:b w:val="0"/>
          <w:noProof/>
          <w:szCs w:val="24"/>
          <w:lang w:val="mn-MN"/>
        </w:rPr>
        <w:t xml:space="preserve"> уурхай, хүнд үйлдвэрийн яам,104</w:t>
      </w:r>
      <w:r w:rsidRPr="00AC7589">
        <w:rPr>
          <w:rFonts w:ascii="Arial" w:hAnsi="Arial" w:cs="Arial"/>
          <w:b w:val="0"/>
          <w:noProof/>
          <w:szCs w:val="24"/>
          <w:lang w:val="mn-MN"/>
        </w:rPr>
        <w:t xml:space="preserve"> тоот өрөө </w:t>
      </w:r>
    </w:p>
    <w:p w14:paraId="6250BC55" w14:textId="77777777" w:rsidR="00ED37BA" w:rsidRPr="00AC7589" w:rsidRDefault="00AF0CB4" w:rsidP="00ED37BA">
      <w:pPr>
        <w:rPr>
          <w:rFonts w:ascii="Arial" w:hAnsi="Arial" w:cs="Arial"/>
          <w:b w:val="0"/>
          <w:noProof/>
          <w:szCs w:val="24"/>
          <w:lang w:val="mn-MN"/>
        </w:rPr>
      </w:pPr>
      <w:r w:rsidRPr="00AC7589">
        <w:rPr>
          <w:rFonts w:ascii="Arial" w:hAnsi="Arial" w:cs="Arial"/>
          <w:b w:val="0"/>
          <w:noProof/>
          <w:szCs w:val="24"/>
          <w:lang w:val="mn-MN"/>
        </w:rPr>
        <w:t>Холбоо барих утас: 976 51-264179</w:t>
      </w:r>
      <w:r w:rsidR="00ED37BA" w:rsidRPr="00AC7589">
        <w:rPr>
          <w:rFonts w:ascii="Arial" w:hAnsi="Arial" w:cs="Arial"/>
          <w:b w:val="0"/>
          <w:noProof/>
          <w:szCs w:val="24"/>
          <w:lang w:val="mn-MN"/>
        </w:rPr>
        <w:t xml:space="preserve"> </w:t>
      </w:r>
    </w:p>
    <w:p w14:paraId="4E55E869" w14:textId="77777777" w:rsidR="00ED37BA" w:rsidRPr="00AC7589" w:rsidRDefault="00E12325" w:rsidP="00ED37BA">
      <w:pPr>
        <w:rPr>
          <w:rFonts w:ascii="Arial" w:hAnsi="Arial" w:cs="Arial"/>
          <w:b w:val="0"/>
          <w:noProof/>
          <w:szCs w:val="24"/>
          <w:lang w:val="mn-MN"/>
        </w:rPr>
      </w:pPr>
      <w:r w:rsidRPr="00AC7589">
        <w:rPr>
          <w:rFonts w:ascii="Arial" w:hAnsi="Arial" w:cs="Arial"/>
          <w:b w:val="0"/>
          <w:noProof/>
          <w:szCs w:val="24"/>
          <w:lang w:val="mn-MN"/>
        </w:rPr>
        <w:t>Цахим шуудан</w:t>
      </w:r>
      <w:r w:rsidR="00ED37BA" w:rsidRPr="00AC7589">
        <w:rPr>
          <w:rFonts w:ascii="Arial" w:hAnsi="Arial" w:cs="Arial"/>
          <w:b w:val="0"/>
          <w:noProof/>
          <w:szCs w:val="24"/>
          <w:lang w:val="mn-MN"/>
        </w:rPr>
        <w:t xml:space="preserve">: </w:t>
      </w:r>
      <w:r w:rsidR="00AF0CB4" w:rsidRPr="00AC7589">
        <w:rPr>
          <w:rFonts w:ascii="Arial" w:hAnsi="Arial" w:cs="Arial"/>
          <w:b w:val="0"/>
          <w:noProof/>
          <w:szCs w:val="24"/>
          <w:lang w:val="mn-MN"/>
        </w:rPr>
        <w:t>nershi976</w:t>
      </w:r>
      <w:r w:rsidR="00ED37BA" w:rsidRPr="00AC7589">
        <w:rPr>
          <w:rFonts w:ascii="Arial" w:hAnsi="Arial" w:cs="Arial"/>
          <w:b w:val="0"/>
          <w:noProof/>
          <w:szCs w:val="24"/>
          <w:lang w:val="mn-MN"/>
        </w:rPr>
        <w:t>@gmail.com</w:t>
      </w:r>
    </w:p>
    <w:p w14:paraId="50C1F4B0" w14:textId="7F876FB1" w:rsidR="00ED37BA" w:rsidRDefault="00ED37BA" w:rsidP="00ED37BA">
      <w:pPr>
        <w:pStyle w:val="Bodytext140"/>
        <w:shd w:val="clear" w:color="auto" w:fill="auto"/>
        <w:spacing w:line="240" w:lineRule="auto"/>
        <w:ind w:left="20" w:right="20" w:firstLine="340"/>
        <w:jc w:val="both"/>
        <w:rPr>
          <w:rFonts w:cs="Arial"/>
          <w:sz w:val="22"/>
          <w:szCs w:val="22"/>
          <w:lang w:val="mn-MN"/>
        </w:rPr>
      </w:pPr>
    </w:p>
    <w:p w14:paraId="09D4D409" w14:textId="44D72520" w:rsidR="003E6866" w:rsidRDefault="003E6866" w:rsidP="00ED37BA">
      <w:pPr>
        <w:pStyle w:val="Bodytext140"/>
        <w:shd w:val="clear" w:color="auto" w:fill="auto"/>
        <w:spacing w:line="240" w:lineRule="auto"/>
        <w:ind w:left="20" w:right="20" w:firstLine="340"/>
        <w:jc w:val="both"/>
        <w:rPr>
          <w:rFonts w:cs="Arial"/>
          <w:sz w:val="22"/>
          <w:szCs w:val="22"/>
          <w:lang w:val="mn-MN"/>
        </w:rPr>
      </w:pPr>
    </w:p>
    <w:p w14:paraId="0CB81DE3" w14:textId="3660A6A8" w:rsidR="003E6866" w:rsidRDefault="003E6866" w:rsidP="00ED37BA">
      <w:pPr>
        <w:pStyle w:val="Bodytext140"/>
        <w:shd w:val="clear" w:color="auto" w:fill="auto"/>
        <w:spacing w:line="240" w:lineRule="auto"/>
        <w:ind w:left="20" w:right="20" w:firstLine="340"/>
        <w:jc w:val="both"/>
        <w:rPr>
          <w:rFonts w:cs="Arial"/>
          <w:sz w:val="22"/>
          <w:szCs w:val="22"/>
          <w:lang w:val="mn-MN"/>
        </w:rPr>
      </w:pPr>
    </w:p>
    <w:p w14:paraId="34E65B9D" w14:textId="6E97D595" w:rsidR="003E6866" w:rsidRPr="003E6866" w:rsidRDefault="003E6866" w:rsidP="00ED37BA">
      <w:pPr>
        <w:pStyle w:val="Bodytext140"/>
        <w:shd w:val="clear" w:color="auto" w:fill="auto"/>
        <w:spacing w:line="240" w:lineRule="auto"/>
        <w:ind w:left="20" w:right="20" w:firstLine="340"/>
        <w:jc w:val="both"/>
        <w:rPr>
          <w:rFonts w:cs="Arial"/>
          <w:sz w:val="22"/>
          <w:szCs w:val="22"/>
        </w:rPr>
      </w:pPr>
      <w:r>
        <w:rPr>
          <w:rFonts w:cs="Arial"/>
          <w:sz w:val="22"/>
          <w:szCs w:val="22"/>
          <w:lang w:val="mn-MN"/>
        </w:rPr>
        <w:t>БОЛОВСРУУЛСАН</w:t>
      </w:r>
      <w:r>
        <w:rPr>
          <w:rFonts w:cs="Arial"/>
          <w:sz w:val="22"/>
          <w:szCs w:val="22"/>
        </w:rPr>
        <w:t>:</w:t>
      </w:r>
    </w:p>
    <w:p w14:paraId="75F7FE7B" w14:textId="7824C9DA" w:rsidR="003E6866" w:rsidRPr="003E6866" w:rsidRDefault="003E6866" w:rsidP="00ED37BA">
      <w:pPr>
        <w:pStyle w:val="Bodytext140"/>
        <w:shd w:val="clear" w:color="auto" w:fill="auto"/>
        <w:spacing w:line="240" w:lineRule="auto"/>
        <w:ind w:left="20" w:right="20" w:firstLine="340"/>
        <w:jc w:val="both"/>
        <w:rPr>
          <w:rFonts w:cs="Arial"/>
          <w:sz w:val="22"/>
          <w:szCs w:val="22"/>
          <w:lang w:val="mn-MN"/>
        </w:rPr>
      </w:pPr>
      <w:r>
        <w:rPr>
          <w:rFonts w:cs="Arial"/>
          <w:sz w:val="22"/>
          <w:szCs w:val="22"/>
          <w:lang w:val="mn-MN"/>
        </w:rPr>
        <w:t>ХҮХ-ИЙН МЭРГЭЖИЛТЭН</w:t>
      </w:r>
      <w:r>
        <w:rPr>
          <w:rFonts w:cs="Arial"/>
          <w:sz w:val="22"/>
          <w:szCs w:val="22"/>
        </w:rPr>
        <w:t xml:space="preserve">: </w:t>
      </w:r>
      <w:r>
        <w:rPr>
          <w:rFonts w:cs="Arial"/>
          <w:sz w:val="22"/>
          <w:szCs w:val="22"/>
        </w:rPr>
        <w:tab/>
      </w:r>
      <w:r>
        <w:rPr>
          <w:rFonts w:cs="Arial"/>
          <w:sz w:val="22"/>
          <w:szCs w:val="22"/>
        </w:rPr>
        <w:tab/>
      </w:r>
      <w:r>
        <w:rPr>
          <w:rFonts w:cs="Arial"/>
          <w:sz w:val="22"/>
          <w:szCs w:val="22"/>
        </w:rPr>
        <w:tab/>
      </w:r>
      <w:r>
        <w:rPr>
          <w:rFonts w:cs="Arial"/>
          <w:sz w:val="22"/>
          <w:szCs w:val="22"/>
          <w:lang w:val="mn-MN"/>
        </w:rPr>
        <w:t>Ц.ОЮУНБААТАР</w:t>
      </w:r>
    </w:p>
    <w:p w14:paraId="3BD4D709" w14:textId="77777777" w:rsidR="00FF5B5F" w:rsidRPr="00AC7589" w:rsidRDefault="00FF5B5F" w:rsidP="00ED37BA">
      <w:pPr>
        <w:pStyle w:val="Bodytext140"/>
        <w:shd w:val="clear" w:color="auto" w:fill="auto"/>
        <w:spacing w:line="240" w:lineRule="auto"/>
        <w:ind w:left="20" w:right="20" w:firstLine="340"/>
        <w:jc w:val="both"/>
        <w:rPr>
          <w:rFonts w:cs="Arial"/>
          <w:sz w:val="22"/>
          <w:szCs w:val="22"/>
          <w:lang w:val="mn-MN"/>
        </w:rPr>
      </w:pPr>
    </w:p>
    <w:p w14:paraId="6F4A389A" w14:textId="77777777" w:rsidR="00214884" w:rsidRPr="00AC7589" w:rsidRDefault="00214884">
      <w:pPr>
        <w:spacing w:after="160" w:line="259" w:lineRule="auto"/>
        <w:rPr>
          <w:rFonts w:ascii="Arial" w:hAnsi="Arial" w:cs="Arial"/>
          <w:b w:val="0"/>
          <w:bCs/>
          <w:sz w:val="22"/>
          <w:szCs w:val="22"/>
          <w:lang w:val="mn-MN"/>
        </w:rPr>
      </w:pPr>
      <w:r w:rsidRPr="00AC7589">
        <w:rPr>
          <w:rFonts w:ascii="Arial" w:hAnsi="Arial" w:cs="Arial"/>
          <w:b w:val="0"/>
          <w:bCs/>
          <w:sz w:val="22"/>
          <w:szCs w:val="22"/>
          <w:lang w:val="mn-MN"/>
        </w:rPr>
        <w:br w:type="page"/>
      </w:r>
    </w:p>
    <w:p w14:paraId="0D6A5EF7" w14:textId="77777777" w:rsidR="00E12325" w:rsidRPr="00AC7589" w:rsidRDefault="00E12325" w:rsidP="00E12325">
      <w:pPr>
        <w:tabs>
          <w:tab w:val="left" w:pos="0"/>
          <w:tab w:val="left" w:pos="709"/>
          <w:tab w:val="left" w:pos="2552"/>
          <w:tab w:val="left" w:pos="3119"/>
          <w:tab w:val="center" w:pos="4680"/>
        </w:tabs>
        <w:contextualSpacing/>
        <w:jc w:val="center"/>
        <w:rPr>
          <w:rFonts w:ascii="Arial" w:hAnsi="Arial" w:cs="Arial"/>
          <w:bCs/>
          <w:szCs w:val="24"/>
          <w:lang w:val="mn-MN"/>
        </w:rPr>
      </w:pPr>
      <w:r w:rsidRPr="00AC7589">
        <w:rPr>
          <w:rFonts w:ascii="Arial" w:hAnsi="Arial" w:cs="Arial"/>
          <w:bCs/>
          <w:szCs w:val="24"/>
          <w:lang w:val="mn-MN"/>
        </w:rPr>
        <w:lastRenderedPageBreak/>
        <w:t xml:space="preserve">REQUEST FOR EXPRESSION OF INTEREST </w:t>
      </w:r>
    </w:p>
    <w:p w14:paraId="44C9D650" w14:textId="77777777" w:rsidR="00E12325" w:rsidRPr="00AC7589" w:rsidRDefault="00E12325" w:rsidP="00E12325">
      <w:pPr>
        <w:tabs>
          <w:tab w:val="left" w:pos="0"/>
          <w:tab w:val="left" w:pos="709"/>
          <w:tab w:val="left" w:pos="2552"/>
          <w:tab w:val="left" w:pos="3119"/>
          <w:tab w:val="center" w:pos="4680"/>
        </w:tabs>
        <w:contextualSpacing/>
        <w:jc w:val="center"/>
        <w:rPr>
          <w:rFonts w:ascii="Arial" w:hAnsi="Arial" w:cs="Arial"/>
          <w:bCs/>
          <w:szCs w:val="24"/>
          <w:lang w:val="mn-MN"/>
        </w:rPr>
      </w:pPr>
      <w:r w:rsidRPr="00AC7589">
        <w:rPr>
          <w:rFonts w:ascii="Arial" w:hAnsi="Arial" w:cs="Arial"/>
          <w:bCs/>
          <w:szCs w:val="24"/>
          <w:lang w:val="mn-MN"/>
        </w:rPr>
        <w:t>(CONSULTING SERVICES – FIRMS SELECTION)</w:t>
      </w:r>
    </w:p>
    <w:p w14:paraId="0E2F97D4" w14:textId="77777777" w:rsidR="00E12325" w:rsidRPr="00AC7589" w:rsidRDefault="00E12325" w:rsidP="00E12325">
      <w:pPr>
        <w:tabs>
          <w:tab w:val="left" w:pos="0"/>
          <w:tab w:val="left" w:pos="709"/>
          <w:tab w:val="left" w:pos="2552"/>
          <w:tab w:val="left" w:pos="3119"/>
          <w:tab w:val="center" w:pos="4680"/>
        </w:tabs>
        <w:contextualSpacing/>
        <w:jc w:val="both"/>
        <w:rPr>
          <w:rFonts w:ascii="Arial" w:hAnsi="Arial" w:cs="Arial"/>
          <w:bCs/>
          <w:szCs w:val="24"/>
          <w:lang w:val="mn-MN"/>
        </w:rPr>
      </w:pPr>
    </w:p>
    <w:p w14:paraId="52E04E8C" w14:textId="77777777" w:rsidR="00E12325" w:rsidRPr="00AC7589" w:rsidRDefault="00E12325" w:rsidP="00E12325">
      <w:pPr>
        <w:tabs>
          <w:tab w:val="left" w:pos="0"/>
          <w:tab w:val="left" w:pos="709"/>
          <w:tab w:val="left" w:pos="2552"/>
          <w:tab w:val="left" w:pos="3119"/>
          <w:tab w:val="center" w:pos="4680"/>
        </w:tabs>
        <w:contextualSpacing/>
        <w:jc w:val="both"/>
        <w:rPr>
          <w:rFonts w:ascii="Arial" w:hAnsi="Arial" w:cs="Arial"/>
          <w:bCs/>
          <w:szCs w:val="24"/>
          <w:lang w:val="mn-MN"/>
        </w:rPr>
      </w:pPr>
      <w:r w:rsidRPr="00AC7589">
        <w:rPr>
          <w:rFonts w:ascii="Arial" w:hAnsi="Arial" w:cs="Arial"/>
          <w:bCs/>
          <w:szCs w:val="24"/>
          <w:lang w:val="mn-MN"/>
        </w:rPr>
        <w:t>Mongolia</w:t>
      </w:r>
    </w:p>
    <w:p w14:paraId="023222FC" w14:textId="77777777" w:rsidR="00E12325" w:rsidRPr="00AC7589" w:rsidRDefault="00E12325" w:rsidP="00E12325">
      <w:pPr>
        <w:tabs>
          <w:tab w:val="left" w:pos="0"/>
          <w:tab w:val="left" w:pos="709"/>
          <w:tab w:val="left" w:pos="2552"/>
          <w:tab w:val="left" w:pos="3119"/>
          <w:tab w:val="center" w:pos="4680"/>
        </w:tabs>
        <w:contextualSpacing/>
        <w:jc w:val="both"/>
        <w:rPr>
          <w:rFonts w:ascii="Arial" w:hAnsi="Arial" w:cs="Arial"/>
          <w:b w:val="0"/>
          <w:bCs/>
          <w:szCs w:val="24"/>
          <w:lang w:val="mn-MN"/>
        </w:rPr>
      </w:pPr>
      <w:r w:rsidRPr="00AC7589">
        <w:rPr>
          <w:rFonts w:ascii="Arial" w:hAnsi="Arial" w:cs="Arial"/>
          <w:bCs/>
          <w:szCs w:val="24"/>
          <w:lang w:val="mn-MN"/>
        </w:rPr>
        <w:t>Assignment title</w:t>
      </w:r>
      <w:r w:rsidRPr="00AC7589">
        <w:rPr>
          <w:rFonts w:ascii="Arial" w:hAnsi="Arial" w:cs="Arial"/>
          <w:b w:val="0"/>
          <w:bCs/>
          <w:szCs w:val="24"/>
          <w:lang w:val="mn-MN"/>
        </w:rPr>
        <w:t>: Selection of a Consultant to develop a detailed feasibility study on the construction of a copper concentrate smelting and refining plant in Mongolia.</w:t>
      </w:r>
    </w:p>
    <w:p w14:paraId="5874D405" w14:textId="60407EC6" w:rsidR="00E12325" w:rsidRPr="0084337B" w:rsidRDefault="00E12325" w:rsidP="00E12325">
      <w:pPr>
        <w:tabs>
          <w:tab w:val="left" w:pos="0"/>
          <w:tab w:val="left" w:pos="709"/>
          <w:tab w:val="left" w:pos="2552"/>
          <w:tab w:val="left" w:pos="3119"/>
          <w:tab w:val="center" w:pos="4680"/>
        </w:tabs>
        <w:contextualSpacing/>
        <w:jc w:val="both"/>
        <w:rPr>
          <w:rFonts w:ascii="Arial" w:hAnsi="Arial" w:cs="Arial"/>
          <w:b w:val="0"/>
          <w:bCs/>
          <w:szCs w:val="24"/>
        </w:rPr>
      </w:pPr>
      <w:r w:rsidRPr="00AC7589">
        <w:rPr>
          <w:rFonts w:ascii="Arial" w:hAnsi="Arial" w:cs="Arial"/>
          <w:bCs/>
          <w:szCs w:val="24"/>
          <w:lang w:val="mn-MN"/>
        </w:rPr>
        <w:t>Reference No</w:t>
      </w:r>
      <w:r w:rsidRPr="00AC7589">
        <w:rPr>
          <w:rFonts w:ascii="Arial" w:hAnsi="Arial" w:cs="Arial"/>
          <w:b w:val="0"/>
          <w:bCs/>
          <w:szCs w:val="24"/>
          <w:lang w:val="mn-MN"/>
        </w:rPr>
        <w:t xml:space="preserve">: </w:t>
      </w:r>
      <w:r w:rsidRPr="00AC7589">
        <w:rPr>
          <w:rFonts w:ascii="Arial" w:hAnsi="Arial" w:cs="Arial"/>
          <w:b w:val="0"/>
          <w:bCs/>
          <w:color w:val="FF0000"/>
          <w:szCs w:val="24"/>
          <w:lang w:val="mn-MN"/>
        </w:rPr>
        <w:t>УУХҮЯ/201901016</w:t>
      </w:r>
      <w:r w:rsidR="0084337B">
        <w:rPr>
          <w:rFonts w:ascii="Arial" w:hAnsi="Arial" w:cs="Arial"/>
          <w:b w:val="0"/>
          <w:bCs/>
          <w:color w:val="FF0000"/>
          <w:szCs w:val="24"/>
        </w:rPr>
        <w:t>-1</w:t>
      </w:r>
    </w:p>
    <w:p w14:paraId="14F69FAF" w14:textId="77777777" w:rsidR="00E12325" w:rsidRPr="00AC7589" w:rsidRDefault="00E12325" w:rsidP="00E12325">
      <w:pPr>
        <w:tabs>
          <w:tab w:val="left" w:pos="0"/>
          <w:tab w:val="left" w:pos="709"/>
          <w:tab w:val="left" w:pos="2552"/>
          <w:tab w:val="left" w:pos="3119"/>
          <w:tab w:val="center" w:pos="4680"/>
        </w:tabs>
        <w:contextualSpacing/>
        <w:jc w:val="both"/>
        <w:rPr>
          <w:rFonts w:ascii="Arial" w:hAnsi="Arial" w:cs="Arial"/>
          <w:b w:val="0"/>
          <w:bCs/>
          <w:szCs w:val="24"/>
          <w:lang w:val="mn-MN"/>
        </w:rPr>
      </w:pPr>
      <w:r w:rsidRPr="00AC7589">
        <w:rPr>
          <w:rFonts w:ascii="Arial" w:hAnsi="Arial" w:cs="Arial"/>
          <w:b w:val="0"/>
          <w:bCs/>
          <w:szCs w:val="24"/>
          <w:lang w:val="mn-MN"/>
        </w:rPr>
        <w:tab/>
        <w:t xml:space="preserve">The Ministry of Mining and Heavy Industry of Mongolia now invites eligible consulting firms (“Consultants”) to express their interest in developing a detailed feasibility study on the construction of a copper concentrate smelting and refining plant in Mongolia. </w:t>
      </w:r>
    </w:p>
    <w:p w14:paraId="5458BB37" w14:textId="77777777" w:rsidR="00E12325" w:rsidRPr="00AC7589" w:rsidRDefault="00E12325" w:rsidP="00E12325">
      <w:pPr>
        <w:tabs>
          <w:tab w:val="left" w:pos="0"/>
          <w:tab w:val="left" w:pos="709"/>
          <w:tab w:val="left" w:pos="2552"/>
          <w:tab w:val="left" w:pos="3119"/>
          <w:tab w:val="center" w:pos="4680"/>
        </w:tabs>
        <w:contextualSpacing/>
        <w:jc w:val="both"/>
        <w:rPr>
          <w:rFonts w:ascii="Arial" w:hAnsi="Arial" w:cs="Arial"/>
          <w:b w:val="0"/>
          <w:bCs/>
          <w:szCs w:val="24"/>
          <w:lang w:val="mn-MN"/>
        </w:rPr>
      </w:pPr>
      <w:r w:rsidRPr="00AC7589">
        <w:rPr>
          <w:rFonts w:ascii="Arial" w:hAnsi="Arial" w:cs="Arial"/>
          <w:b w:val="0"/>
          <w:bCs/>
          <w:szCs w:val="24"/>
          <w:lang w:val="mn-MN"/>
        </w:rPr>
        <w:tab/>
        <w:t>Interested Consultants shall meet the criteria and requirements specified in Articles 14, 15 and 16 of Public Procurement Law of Mongolia and submit the following documents to indicate their capacity:</w:t>
      </w:r>
    </w:p>
    <w:p w14:paraId="6B13011F" w14:textId="77777777" w:rsidR="00E12325" w:rsidRPr="00AC7589" w:rsidRDefault="00E12325" w:rsidP="00E12325">
      <w:pPr>
        <w:pStyle w:val="ListParagraph"/>
        <w:numPr>
          <w:ilvl w:val="0"/>
          <w:numId w:val="4"/>
        </w:numPr>
        <w:tabs>
          <w:tab w:val="left" w:pos="0"/>
          <w:tab w:val="left" w:pos="360"/>
          <w:tab w:val="left" w:pos="2552"/>
          <w:tab w:val="left" w:pos="3119"/>
          <w:tab w:val="center" w:pos="4680"/>
        </w:tabs>
        <w:jc w:val="both"/>
        <w:rPr>
          <w:rFonts w:ascii="Arial" w:hAnsi="Arial" w:cs="Arial"/>
          <w:b w:val="0"/>
          <w:bCs/>
          <w:szCs w:val="24"/>
          <w:lang w:val="mn-MN"/>
        </w:rPr>
      </w:pPr>
      <w:r w:rsidRPr="00AC7589">
        <w:rPr>
          <w:rFonts w:ascii="Arial" w:hAnsi="Arial" w:cs="Arial"/>
          <w:b w:val="0"/>
          <w:bCs/>
          <w:szCs w:val="24"/>
          <w:lang w:val="mn-MN"/>
        </w:rPr>
        <w:t>A copy of the national registration certificate of the firm;</w:t>
      </w:r>
    </w:p>
    <w:p w14:paraId="531F01CA" w14:textId="77777777" w:rsidR="00E12325" w:rsidRPr="00AC7589" w:rsidRDefault="00E12325" w:rsidP="00E12325">
      <w:pPr>
        <w:pStyle w:val="ListParagraph"/>
        <w:numPr>
          <w:ilvl w:val="0"/>
          <w:numId w:val="4"/>
        </w:numPr>
        <w:tabs>
          <w:tab w:val="left" w:pos="0"/>
          <w:tab w:val="left" w:pos="360"/>
          <w:tab w:val="left" w:pos="2552"/>
          <w:tab w:val="left" w:pos="3119"/>
          <w:tab w:val="center" w:pos="4680"/>
        </w:tabs>
        <w:jc w:val="both"/>
        <w:rPr>
          <w:rFonts w:ascii="Arial" w:hAnsi="Arial" w:cs="Arial"/>
          <w:b w:val="0"/>
          <w:bCs/>
          <w:szCs w:val="24"/>
          <w:lang w:val="mn-MN"/>
        </w:rPr>
      </w:pPr>
      <w:r w:rsidRPr="00AC7589">
        <w:rPr>
          <w:rFonts w:ascii="Arial" w:hAnsi="Arial" w:cs="Arial"/>
          <w:b w:val="0"/>
          <w:bCs/>
          <w:szCs w:val="24"/>
          <w:lang w:val="mn-MN"/>
        </w:rPr>
        <w:t xml:space="preserve">Information proving that Consultants’ experience in developing detailed feasibility studies on similar copper concentrate smelting and refining projects regionally and internationally covering the last five (5) years; </w:t>
      </w:r>
    </w:p>
    <w:p w14:paraId="67948237" w14:textId="77777777" w:rsidR="00E12325" w:rsidRPr="00AC7589" w:rsidRDefault="00E12325" w:rsidP="00E12325">
      <w:pPr>
        <w:pStyle w:val="ListParagraph"/>
        <w:numPr>
          <w:ilvl w:val="0"/>
          <w:numId w:val="4"/>
        </w:numPr>
        <w:tabs>
          <w:tab w:val="left" w:pos="0"/>
          <w:tab w:val="left" w:pos="360"/>
          <w:tab w:val="left" w:pos="2552"/>
          <w:tab w:val="left" w:pos="3119"/>
          <w:tab w:val="center" w:pos="4680"/>
        </w:tabs>
        <w:jc w:val="both"/>
        <w:rPr>
          <w:rFonts w:ascii="Arial" w:hAnsi="Arial" w:cs="Arial"/>
          <w:b w:val="0"/>
          <w:bCs/>
          <w:szCs w:val="24"/>
          <w:lang w:val="mn-MN"/>
        </w:rPr>
      </w:pPr>
      <w:r w:rsidRPr="00AC7589">
        <w:rPr>
          <w:rFonts w:ascii="Arial" w:hAnsi="Arial" w:cs="Arial"/>
          <w:b w:val="0"/>
          <w:bCs/>
          <w:szCs w:val="24"/>
          <w:lang w:val="mn-MN"/>
        </w:rPr>
        <w:t xml:space="preserve">Information demonstrating that the Consulting team has the required qualifications and relevant experience to perform the Services. </w:t>
      </w:r>
    </w:p>
    <w:p w14:paraId="47545E08" w14:textId="26470754" w:rsidR="00E12325" w:rsidRPr="00AC7589" w:rsidRDefault="00E12325" w:rsidP="00E12325">
      <w:pPr>
        <w:tabs>
          <w:tab w:val="left" w:pos="0"/>
          <w:tab w:val="left" w:pos="360"/>
          <w:tab w:val="left" w:pos="2552"/>
          <w:tab w:val="left" w:pos="3119"/>
          <w:tab w:val="center" w:pos="4680"/>
        </w:tabs>
        <w:jc w:val="both"/>
        <w:rPr>
          <w:rFonts w:ascii="Arial" w:hAnsi="Arial" w:cs="Arial"/>
          <w:b w:val="0"/>
          <w:bCs/>
          <w:szCs w:val="24"/>
          <w:lang w:val="mn-MN"/>
        </w:rPr>
      </w:pPr>
      <w:r w:rsidRPr="00AC7589">
        <w:rPr>
          <w:rFonts w:ascii="Arial" w:hAnsi="Arial" w:cs="Arial"/>
          <w:b w:val="0"/>
          <w:bCs/>
          <w:szCs w:val="24"/>
          <w:lang w:val="mn-MN"/>
        </w:rPr>
        <w:tab/>
        <w:t xml:space="preserve">Interested Consultants are required submit their interest in both Mongolian and English on paper to the below address on or before </w:t>
      </w:r>
      <w:r w:rsidR="00672467" w:rsidRPr="00AC7589">
        <w:rPr>
          <w:rFonts w:ascii="Arial" w:hAnsi="Arial" w:cs="Arial"/>
          <w:b w:val="0"/>
          <w:bCs/>
          <w:szCs w:val="24"/>
          <w:lang w:val="mn-MN"/>
        </w:rPr>
        <w:t xml:space="preserve">July </w:t>
      </w:r>
      <w:r w:rsidR="00244A82">
        <w:rPr>
          <w:rFonts w:ascii="Arial" w:hAnsi="Arial" w:cs="Arial"/>
          <w:b w:val="0"/>
          <w:bCs/>
          <w:szCs w:val="24"/>
        </w:rPr>
        <w:t>30</w:t>
      </w:r>
      <w:r w:rsidRPr="00AC7589">
        <w:rPr>
          <w:rFonts w:ascii="Arial" w:hAnsi="Arial" w:cs="Arial"/>
          <w:b w:val="0"/>
          <w:bCs/>
          <w:szCs w:val="24"/>
          <w:lang w:val="mn-MN"/>
        </w:rPr>
        <w:t xml:space="preserve">, 2019 at 10:00 am (Ulaanbaatar time). Further information can be obtained until </w:t>
      </w:r>
      <w:r w:rsidR="00672467" w:rsidRPr="00AC7589">
        <w:rPr>
          <w:rFonts w:ascii="Arial" w:hAnsi="Arial" w:cs="Arial"/>
          <w:b w:val="0"/>
          <w:bCs/>
          <w:szCs w:val="24"/>
          <w:lang w:val="mn-MN"/>
        </w:rPr>
        <w:t>July 2</w:t>
      </w:r>
      <w:r w:rsidR="00244A82">
        <w:rPr>
          <w:rFonts w:ascii="Arial" w:hAnsi="Arial" w:cs="Arial"/>
          <w:b w:val="0"/>
          <w:bCs/>
          <w:szCs w:val="24"/>
        </w:rPr>
        <w:t>5</w:t>
      </w:r>
      <w:r w:rsidRPr="00AC7589">
        <w:rPr>
          <w:rFonts w:ascii="Arial" w:hAnsi="Arial" w:cs="Arial"/>
          <w:b w:val="0"/>
          <w:bCs/>
          <w:szCs w:val="24"/>
          <w:lang w:val="mn-MN"/>
        </w:rPr>
        <w:t xml:space="preserve">, 2019 during office hours (08:30 to 17:30). </w:t>
      </w:r>
      <w:bookmarkStart w:id="0" w:name="_GoBack"/>
      <w:bookmarkEnd w:id="0"/>
    </w:p>
    <w:p w14:paraId="0AA841E2" w14:textId="77777777" w:rsidR="00E12325" w:rsidRPr="00AC7589" w:rsidRDefault="00E12325" w:rsidP="00E12325">
      <w:pPr>
        <w:tabs>
          <w:tab w:val="left" w:pos="0"/>
          <w:tab w:val="left" w:pos="709"/>
          <w:tab w:val="left" w:pos="2552"/>
          <w:tab w:val="left" w:pos="3119"/>
          <w:tab w:val="center" w:pos="4680"/>
        </w:tabs>
        <w:contextualSpacing/>
        <w:jc w:val="both"/>
        <w:rPr>
          <w:rFonts w:ascii="Arial" w:hAnsi="Arial" w:cs="Arial"/>
          <w:bCs/>
          <w:iCs/>
          <w:spacing w:val="-2"/>
          <w:szCs w:val="24"/>
          <w:lang w:val="mn-MN"/>
        </w:rPr>
      </w:pPr>
      <w:r w:rsidRPr="00AC7589">
        <w:rPr>
          <w:rFonts w:ascii="Arial" w:hAnsi="Arial" w:cs="Arial"/>
          <w:b w:val="0"/>
          <w:bCs/>
          <w:szCs w:val="24"/>
          <w:lang w:val="mn-MN"/>
        </w:rPr>
        <w:tab/>
      </w:r>
    </w:p>
    <w:p w14:paraId="73F440EF" w14:textId="77777777" w:rsidR="00E12325" w:rsidRPr="00AC7589" w:rsidRDefault="00E12325" w:rsidP="00E12325">
      <w:pPr>
        <w:tabs>
          <w:tab w:val="left" w:pos="0"/>
          <w:tab w:val="left" w:pos="1701"/>
          <w:tab w:val="left" w:pos="2552"/>
          <w:tab w:val="left" w:pos="3119"/>
          <w:tab w:val="center" w:pos="4680"/>
        </w:tabs>
        <w:contextualSpacing/>
        <w:rPr>
          <w:rFonts w:ascii="Arial" w:hAnsi="Arial" w:cs="Arial"/>
          <w:b w:val="0"/>
          <w:bCs/>
          <w:iCs/>
          <w:spacing w:val="-2"/>
          <w:szCs w:val="24"/>
          <w:lang w:val="mn-MN"/>
        </w:rPr>
      </w:pPr>
      <w:r w:rsidRPr="00AC7589">
        <w:rPr>
          <w:rFonts w:ascii="Arial" w:hAnsi="Arial" w:cs="Arial"/>
          <w:b w:val="0"/>
          <w:bCs/>
          <w:iCs/>
          <w:spacing w:val="-2"/>
          <w:szCs w:val="24"/>
          <w:lang w:val="mn-MN"/>
        </w:rPr>
        <w:t>Ministry of Mining and Heavy Industry</w:t>
      </w:r>
    </w:p>
    <w:p w14:paraId="7C6BF5C0" w14:textId="77777777" w:rsidR="00E12325" w:rsidRPr="00AC7589" w:rsidRDefault="00672467" w:rsidP="00E12325">
      <w:pPr>
        <w:tabs>
          <w:tab w:val="left" w:pos="0"/>
          <w:tab w:val="left" w:pos="1701"/>
          <w:tab w:val="left" w:pos="2552"/>
          <w:tab w:val="left" w:pos="3119"/>
          <w:tab w:val="center" w:pos="4680"/>
        </w:tabs>
        <w:contextualSpacing/>
        <w:rPr>
          <w:rFonts w:ascii="Arial" w:hAnsi="Arial" w:cs="Arial"/>
          <w:b w:val="0"/>
          <w:bCs/>
          <w:iCs/>
          <w:spacing w:val="-2"/>
          <w:szCs w:val="24"/>
          <w:lang w:val="mn-MN"/>
        </w:rPr>
      </w:pPr>
      <w:r w:rsidRPr="00AC7589">
        <w:rPr>
          <w:rFonts w:ascii="Arial" w:hAnsi="Arial" w:cs="Arial"/>
          <w:b w:val="0"/>
          <w:bCs/>
          <w:iCs/>
          <w:spacing w:val="-2"/>
          <w:szCs w:val="24"/>
          <w:lang w:val="mn-MN"/>
        </w:rPr>
        <w:t>Address:  Room No. 104</w:t>
      </w:r>
      <w:r w:rsidR="00E12325" w:rsidRPr="00AC7589">
        <w:rPr>
          <w:rFonts w:ascii="Arial" w:hAnsi="Arial" w:cs="Arial"/>
          <w:b w:val="0"/>
          <w:bCs/>
          <w:iCs/>
          <w:spacing w:val="-2"/>
          <w:szCs w:val="24"/>
          <w:lang w:val="mn-MN"/>
        </w:rPr>
        <w:t>, Government Building-2,</w:t>
      </w:r>
    </w:p>
    <w:p w14:paraId="54BFBA5D" w14:textId="77777777" w:rsidR="00E12325" w:rsidRPr="00AC7589" w:rsidRDefault="00E12325" w:rsidP="00E12325">
      <w:pPr>
        <w:tabs>
          <w:tab w:val="left" w:pos="0"/>
          <w:tab w:val="left" w:pos="1701"/>
          <w:tab w:val="left" w:pos="2552"/>
          <w:tab w:val="left" w:pos="3119"/>
          <w:tab w:val="center" w:pos="4680"/>
        </w:tabs>
        <w:contextualSpacing/>
        <w:rPr>
          <w:rFonts w:ascii="Arial" w:hAnsi="Arial" w:cs="Arial"/>
          <w:b w:val="0"/>
          <w:bCs/>
          <w:iCs/>
          <w:spacing w:val="-2"/>
          <w:szCs w:val="24"/>
          <w:lang w:val="mn-MN"/>
        </w:rPr>
      </w:pPr>
      <w:r w:rsidRPr="00AC7589">
        <w:rPr>
          <w:rFonts w:ascii="Arial" w:hAnsi="Arial" w:cs="Arial"/>
          <w:b w:val="0"/>
          <w:bCs/>
          <w:iCs/>
          <w:spacing w:val="-2"/>
          <w:szCs w:val="24"/>
          <w:lang w:val="mn-MN"/>
        </w:rPr>
        <w:t>United Nation's Street-5/1, Ulaanbaatar-15160, Mongolia</w:t>
      </w:r>
    </w:p>
    <w:p w14:paraId="5A5D661D" w14:textId="77777777" w:rsidR="00E12325" w:rsidRPr="00AC7589" w:rsidRDefault="00E12325" w:rsidP="00E12325">
      <w:pPr>
        <w:tabs>
          <w:tab w:val="left" w:pos="0"/>
          <w:tab w:val="left" w:pos="1701"/>
          <w:tab w:val="left" w:pos="2552"/>
          <w:tab w:val="left" w:pos="3119"/>
          <w:tab w:val="center" w:pos="4680"/>
        </w:tabs>
        <w:contextualSpacing/>
        <w:rPr>
          <w:rFonts w:ascii="Arial" w:hAnsi="Arial" w:cs="Arial"/>
          <w:b w:val="0"/>
          <w:iCs/>
          <w:spacing w:val="-2"/>
          <w:szCs w:val="24"/>
          <w:lang w:val="mn-MN"/>
        </w:rPr>
      </w:pPr>
      <w:r w:rsidRPr="00AC7589">
        <w:rPr>
          <w:rFonts w:ascii="Arial" w:hAnsi="Arial" w:cs="Arial"/>
          <w:b w:val="0"/>
          <w:iCs/>
          <w:spacing w:val="-2"/>
          <w:szCs w:val="24"/>
          <w:lang w:val="mn-MN"/>
        </w:rPr>
        <w:t xml:space="preserve">Tel: </w:t>
      </w:r>
      <w:r w:rsidR="00672467" w:rsidRPr="00AC7589">
        <w:rPr>
          <w:rFonts w:ascii="Arial" w:hAnsi="Arial" w:cs="Arial"/>
          <w:b w:val="0"/>
          <w:iCs/>
          <w:spacing w:val="-2"/>
          <w:szCs w:val="24"/>
          <w:lang w:val="mn-MN"/>
        </w:rPr>
        <w:t xml:space="preserve"> +976-51-264179</w:t>
      </w:r>
    </w:p>
    <w:p w14:paraId="4C2348B1" w14:textId="77777777" w:rsidR="00E12325" w:rsidRPr="00AC7589" w:rsidRDefault="00E12325" w:rsidP="00E12325">
      <w:pPr>
        <w:tabs>
          <w:tab w:val="left" w:pos="0"/>
          <w:tab w:val="left" w:pos="1701"/>
          <w:tab w:val="left" w:pos="2552"/>
          <w:tab w:val="left" w:pos="3119"/>
          <w:tab w:val="center" w:pos="4680"/>
        </w:tabs>
        <w:contextualSpacing/>
        <w:rPr>
          <w:rFonts w:ascii="Arial" w:hAnsi="Arial" w:cs="Arial"/>
          <w:b w:val="0"/>
          <w:iCs/>
          <w:spacing w:val="-2"/>
          <w:szCs w:val="24"/>
          <w:lang w:val="mn-MN"/>
        </w:rPr>
      </w:pPr>
      <w:r w:rsidRPr="00AC7589">
        <w:rPr>
          <w:rFonts w:ascii="Arial" w:hAnsi="Arial" w:cs="Arial"/>
          <w:b w:val="0"/>
          <w:iCs/>
          <w:spacing w:val="-2"/>
          <w:szCs w:val="24"/>
          <w:lang w:val="mn-MN"/>
        </w:rPr>
        <w:t xml:space="preserve">E-mail: </w:t>
      </w:r>
      <w:r w:rsidR="00672467" w:rsidRPr="00AC7589">
        <w:rPr>
          <w:rFonts w:ascii="Arial" w:hAnsi="Arial" w:cs="Arial"/>
          <w:b w:val="0"/>
          <w:iCs/>
          <w:spacing w:val="-2"/>
          <w:szCs w:val="24"/>
          <w:lang w:val="mn-MN"/>
        </w:rPr>
        <w:t>nershi976</w:t>
      </w:r>
      <w:r w:rsidRPr="00AC7589">
        <w:rPr>
          <w:rFonts w:ascii="Arial" w:hAnsi="Arial" w:cs="Arial"/>
          <w:b w:val="0"/>
          <w:iCs/>
          <w:spacing w:val="-2"/>
          <w:szCs w:val="24"/>
          <w:lang w:val="mn-MN"/>
        </w:rPr>
        <w:t>@gmail.com</w:t>
      </w:r>
      <w:hyperlink r:id="rId5" w:history="1"/>
    </w:p>
    <w:p w14:paraId="00A88632" w14:textId="77777777" w:rsidR="00E12325" w:rsidRPr="00AC7589" w:rsidRDefault="00E12325" w:rsidP="00E12325">
      <w:pPr>
        <w:tabs>
          <w:tab w:val="left" w:pos="0"/>
          <w:tab w:val="left" w:pos="1701"/>
          <w:tab w:val="left" w:pos="2552"/>
          <w:tab w:val="left" w:pos="3119"/>
          <w:tab w:val="center" w:pos="4680"/>
        </w:tabs>
        <w:contextualSpacing/>
        <w:rPr>
          <w:rStyle w:val="Hyperlink"/>
          <w:rFonts w:ascii="Arial" w:hAnsi="Arial" w:cs="Arial"/>
          <w:b w:val="0"/>
          <w:iCs/>
          <w:spacing w:val="-2"/>
          <w:szCs w:val="24"/>
          <w:lang w:val="mn-MN"/>
        </w:rPr>
      </w:pPr>
      <w:r w:rsidRPr="00AC7589">
        <w:rPr>
          <w:rFonts w:ascii="Arial" w:hAnsi="Arial" w:cs="Arial"/>
          <w:b w:val="0"/>
          <w:iCs/>
          <w:spacing w:val="-2"/>
          <w:szCs w:val="24"/>
          <w:lang w:val="mn-MN"/>
        </w:rPr>
        <w:t xml:space="preserve">Website: </w:t>
      </w:r>
      <w:hyperlink r:id="rId6" w:history="1">
        <w:r w:rsidRPr="00AC7589">
          <w:rPr>
            <w:rStyle w:val="Hyperlink"/>
            <w:rFonts w:ascii="Arial" w:hAnsi="Arial" w:cs="Arial"/>
            <w:b w:val="0"/>
            <w:iCs/>
            <w:spacing w:val="-2"/>
            <w:szCs w:val="24"/>
            <w:lang w:val="mn-MN"/>
          </w:rPr>
          <w:t>www.mmhi.gov.mn</w:t>
        </w:r>
      </w:hyperlink>
    </w:p>
    <w:p w14:paraId="5C30E21C" w14:textId="77777777" w:rsidR="004F519C" w:rsidRPr="00AC7589" w:rsidRDefault="004F519C">
      <w:pPr>
        <w:rPr>
          <w:lang w:val="mn-MN"/>
        </w:rPr>
      </w:pPr>
    </w:p>
    <w:p w14:paraId="5A5F43FB" w14:textId="77777777" w:rsidR="00A709C1" w:rsidRPr="00AC7589" w:rsidRDefault="00A709C1">
      <w:pPr>
        <w:rPr>
          <w:lang w:val="mn-MN"/>
        </w:rPr>
      </w:pPr>
    </w:p>
    <w:p w14:paraId="13BFEA80" w14:textId="4178EEAF" w:rsidR="00A709C1" w:rsidRDefault="00A709C1">
      <w:pPr>
        <w:rPr>
          <w:b w:val="0"/>
          <w:lang w:val="mn-MN"/>
        </w:rPr>
      </w:pPr>
    </w:p>
    <w:p w14:paraId="57697CC0" w14:textId="04E3AF0A" w:rsidR="003E6866" w:rsidRDefault="003E6866">
      <w:pPr>
        <w:rPr>
          <w:b w:val="0"/>
          <w:lang w:val="mn-MN"/>
        </w:rPr>
      </w:pPr>
    </w:p>
    <w:p w14:paraId="2DBECB94" w14:textId="0B94C868" w:rsidR="003E6866" w:rsidRDefault="003E6866">
      <w:pPr>
        <w:rPr>
          <w:b w:val="0"/>
          <w:lang w:val="mn-MN"/>
        </w:rPr>
      </w:pPr>
    </w:p>
    <w:p w14:paraId="4F83D8F3" w14:textId="77777777" w:rsidR="003E6866" w:rsidRPr="003E6866" w:rsidRDefault="003E6866" w:rsidP="003E6866">
      <w:pPr>
        <w:pStyle w:val="Bodytext140"/>
        <w:shd w:val="clear" w:color="auto" w:fill="auto"/>
        <w:spacing w:line="240" w:lineRule="auto"/>
        <w:ind w:left="20" w:right="20" w:firstLine="340"/>
        <w:jc w:val="both"/>
        <w:rPr>
          <w:rFonts w:cs="Arial"/>
          <w:sz w:val="22"/>
          <w:szCs w:val="22"/>
        </w:rPr>
      </w:pPr>
      <w:r>
        <w:rPr>
          <w:rFonts w:cs="Arial"/>
          <w:sz w:val="22"/>
          <w:szCs w:val="22"/>
          <w:lang w:val="mn-MN"/>
        </w:rPr>
        <w:t>БОЛОВСРУУЛСАН</w:t>
      </w:r>
      <w:r>
        <w:rPr>
          <w:rFonts w:cs="Arial"/>
          <w:sz w:val="22"/>
          <w:szCs w:val="22"/>
        </w:rPr>
        <w:t>:</w:t>
      </w:r>
    </w:p>
    <w:p w14:paraId="1026B97F" w14:textId="77777777" w:rsidR="003E6866" w:rsidRPr="003E6866" w:rsidRDefault="003E6866" w:rsidP="003E6866">
      <w:pPr>
        <w:pStyle w:val="Bodytext140"/>
        <w:shd w:val="clear" w:color="auto" w:fill="auto"/>
        <w:spacing w:line="240" w:lineRule="auto"/>
        <w:ind w:left="20" w:right="20" w:firstLine="340"/>
        <w:jc w:val="both"/>
        <w:rPr>
          <w:rFonts w:cs="Arial"/>
          <w:sz w:val="22"/>
          <w:szCs w:val="22"/>
          <w:lang w:val="mn-MN"/>
        </w:rPr>
      </w:pPr>
      <w:r>
        <w:rPr>
          <w:rFonts w:cs="Arial"/>
          <w:sz w:val="22"/>
          <w:szCs w:val="22"/>
          <w:lang w:val="mn-MN"/>
        </w:rPr>
        <w:t>ХҮХ-ИЙН МЭРГЭЖИЛТЭН</w:t>
      </w:r>
      <w:r>
        <w:rPr>
          <w:rFonts w:cs="Arial"/>
          <w:sz w:val="22"/>
          <w:szCs w:val="22"/>
        </w:rPr>
        <w:t xml:space="preserve">: </w:t>
      </w:r>
      <w:r>
        <w:rPr>
          <w:rFonts w:cs="Arial"/>
          <w:sz w:val="22"/>
          <w:szCs w:val="22"/>
        </w:rPr>
        <w:tab/>
      </w:r>
      <w:r>
        <w:rPr>
          <w:rFonts w:cs="Arial"/>
          <w:sz w:val="22"/>
          <w:szCs w:val="22"/>
        </w:rPr>
        <w:tab/>
      </w:r>
      <w:r>
        <w:rPr>
          <w:rFonts w:cs="Arial"/>
          <w:sz w:val="22"/>
          <w:szCs w:val="22"/>
        </w:rPr>
        <w:tab/>
      </w:r>
      <w:r>
        <w:rPr>
          <w:rFonts w:cs="Arial"/>
          <w:sz w:val="22"/>
          <w:szCs w:val="22"/>
          <w:lang w:val="mn-MN"/>
        </w:rPr>
        <w:t>Ц.ОЮУНБААТАР</w:t>
      </w:r>
    </w:p>
    <w:p w14:paraId="65D8F6E0" w14:textId="77777777" w:rsidR="003E6866" w:rsidRPr="00AC7589" w:rsidRDefault="003E6866">
      <w:pPr>
        <w:rPr>
          <w:b w:val="0"/>
          <w:lang w:val="mn-MN"/>
        </w:rPr>
      </w:pPr>
    </w:p>
    <w:sectPr w:rsidR="003E6866" w:rsidRPr="00AC7589" w:rsidSect="00ED37BA">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Mon">
    <w:altName w:val="Times New Roman"/>
    <w:charset w:val="00"/>
    <w:family w:val="roman"/>
    <w:pitch w:val="variable"/>
    <w:sig w:usb0="00000207" w:usb1="00000000" w:usb2="00000000" w:usb3="00000000" w:csb0="0000000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87398"/>
    <w:multiLevelType w:val="hybridMultilevel"/>
    <w:tmpl w:val="A6E87EDE"/>
    <w:lvl w:ilvl="0" w:tplc="FF40DF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776F1E"/>
    <w:multiLevelType w:val="hybridMultilevel"/>
    <w:tmpl w:val="CD60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D936F3"/>
    <w:multiLevelType w:val="hybridMultilevel"/>
    <w:tmpl w:val="919C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F83AD5"/>
    <w:multiLevelType w:val="hybridMultilevel"/>
    <w:tmpl w:val="89C838E4"/>
    <w:lvl w:ilvl="0" w:tplc="FF40DF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621F32"/>
    <w:multiLevelType w:val="hybridMultilevel"/>
    <w:tmpl w:val="EDAC9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7BA"/>
    <w:rsid w:val="00046549"/>
    <w:rsid w:val="000B48C6"/>
    <w:rsid w:val="000B6759"/>
    <w:rsid w:val="0013198A"/>
    <w:rsid w:val="00214884"/>
    <w:rsid w:val="00244A82"/>
    <w:rsid w:val="0027346C"/>
    <w:rsid w:val="00306065"/>
    <w:rsid w:val="00340032"/>
    <w:rsid w:val="003E6866"/>
    <w:rsid w:val="00453F3D"/>
    <w:rsid w:val="004B748F"/>
    <w:rsid w:val="004F519C"/>
    <w:rsid w:val="005137C3"/>
    <w:rsid w:val="00634083"/>
    <w:rsid w:val="006571EE"/>
    <w:rsid w:val="00672467"/>
    <w:rsid w:val="007A5E93"/>
    <w:rsid w:val="0084337B"/>
    <w:rsid w:val="008F089D"/>
    <w:rsid w:val="009D4F76"/>
    <w:rsid w:val="00A709C1"/>
    <w:rsid w:val="00AC7589"/>
    <w:rsid w:val="00AF0CB4"/>
    <w:rsid w:val="00C92ED5"/>
    <w:rsid w:val="00D35669"/>
    <w:rsid w:val="00E12325"/>
    <w:rsid w:val="00ED37BA"/>
    <w:rsid w:val="00EF7F57"/>
    <w:rsid w:val="00F92A0C"/>
    <w:rsid w:val="00FF5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6EC09"/>
  <w15:chartTrackingRefBased/>
  <w15:docId w15:val="{89601073-4401-4811-9F23-BAEC22B4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7BA"/>
    <w:pPr>
      <w:spacing w:after="0" w:line="240" w:lineRule="auto"/>
    </w:pPr>
    <w:rPr>
      <w:rFonts w:ascii="Times New Roman Mon" w:eastAsia="Times New Roman" w:hAnsi="Times New Roman Mo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ED37BA"/>
    <w:pPr>
      <w:ind w:left="283" w:hanging="283"/>
    </w:pPr>
    <w:rPr>
      <w:rFonts w:ascii="Times New Roman" w:hAnsi="Times New Roman"/>
      <w:b w:val="0"/>
      <w:szCs w:val="24"/>
    </w:rPr>
  </w:style>
  <w:style w:type="paragraph" w:styleId="BodyText3">
    <w:name w:val="Body Text 3"/>
    <w:basedOn w:val="Normal"/>
    <w:link w:val="BodyText3Char"/>
    <w:rsid w:val="00ED37BA"/>
    <w:pPr>
      <w:tabs>
        <w:tab w:val="left" w:pos="405"/>
      </w:tabs>
    </w:pPr>
    <w:rPr>
      <w:rFonts w:ascii="Arial" w:hAnsi="Arial"/>
      <w:b w:val="0"/>
      <w:sz w:val="16"/>
      <w:szCs w:val="24"/>
    </w:rPr>
  </w:style>
  <w:style w:type="character" w:customStyle="1" w:styleId="BodyText3Char">
    <w:name w:val="Body Text 3 Char"/>
    <w:basedOn w:val="DefaultParagraphFont"/>
    <w:link w:val="BodyText3"/>
    <w:rsid w:val="00ED37BA"/>
    <w:rPr>
      <w:rFonts w:eastAsia="Times New Roman" w:cs="Times New Roman"/>
      <w:sz w:val="16"/>
      <w:szCs w:val="24"/>
    </w:rPr>
  </w:style>
  <w:style w:type="character" w:styleId="Hyperlink">
    <w:name w:val="Hyperlink"/>
    <w:rsid w:val="00ED37BA"/>
    <w:rPr>
      <w:color w:val="0000FF"/>
      <w:u w:val="single"/>
    </w:rPr>
  </w:style>
  <w:style w:type="paragraph" w:styleId="NoSpacing">
    <w:name w:val="No Spacing"/>
    <w:link w:val="NoSpacingChar"/>
    <w:uiPriority w:val="1"/>
    <w:qFormat/>
    <w:rsid w:val="00ED37BA"/>
    <w:pPr>
      <w:spacing w:after="0" w:line="240" w:lineRule="auto"/>
    </w:pPr>
    <w:rPr>
      <w:rFonts w:ascii="Times New Roman" w:eastAsia="Times New Roman" w:hAnsi="Times New Roman" w:cs="Times New Roman"/>
      <w:szCs w:val="24"/>
    </w:rPr>
  </w:style>
  <w:style w:type="character" w:customStyle="1" w:styleId="NoSpacingChar">
    <w:name w:val="No Spacing Char"/>
    <w:link w:val="NoSpacing"/>
    <w:uiPriority w:val="1"/>
    <w:rsid w:val="00ED37BA"/>
    <w:rPr>
      <w:rFonts w:ascii="Times New Roman" w:eastAsia="Times New Roman" w:hAnsi="Times New Roman" w:cs="Times New Roman"/>
      <w:szCs w:val="24"/>
    </w:rPr>
  </w:style>
  <w:style w:type="character" w:customStyle="1" w:styleId="Bodytext14">
    <w:name w:val="Body text (14)_"/>
    <w:basedOn w:val="DefaultParagraphFont"/>
    <w:link w:val="Bodytext140"/>
    <w:rsid w:val="00ED37BA"/>
    <w:rPr>
      <w:sz w:val="18"/>
      <w:szCs w:val="18"/>
      <w:shd w:val="clear" w:color="auto" w:fill="FFFFFF"/>
    </w:rPr>
  </w:style>
  <w:style w:type="paragraph" w:customStyle="1" w:styleId="Bodytext140">
    <w:name w:val="Body text (14)"/>
    <w:basedOn w:val="Normal"/>
    <w:link w:val="Bodytext14"/>
    <w:rsid w:val="00ED37BA"/>
    <w:pPr>
      <w:widowControl w:val="0"/>
      <w:shd w:val="clear" w:color="auto" w:fill="FFFFFF"/>
      <w:spacing w:line="250" w:lineRule="exact"/>
      <w:ind w:hanging="1300"/>
    </w:pPr>
    <w:rPr>
      <w:rFonts w:ascii="Arial" w:eastAsiaTheme="minorHAnsi" w:hAnsi="Arial" w:cstheme="minorBidi"/>
      <w:b w:val="0"/>
      <w:sz w:val="18"/>
      <w:szCs w:val="18"/>
    </w:rPr>
  </w:style>
  <w:style w:type="character" w:customStyle="1" w:styleId="Bodytext2">
    <w:name w:val="Body text (2)_"/>
    <w:basedOn w:val="DefaultParagraphFont"/>
    <w:link w:val="Bodytext20"/>
    <w:rsid w:val="00ED37BA"/>
    <w:rPr>
      <w:b/>
      <w:bCs/>
      <w:spacing w:val="1"/>
      <w:shd w:val="clear" w:color="auto" w:fill="FFFFFF"/>
    </w:rPr>
  </w:style>
  <w:style w:type="character" w:customStyle="1" w:styleId="Bodytext2105pt">
    <w:name w:val="Body text (2) + 10.5 pt"/>
    <w:basedOn w:val="Bodytext2"/>
    <w:rsid w:val="00ED37BA"/>
    <w:rPr>
      <w:b/>
      <w:bCs/>
      <w:color w:val="000000"/>
      <w:spacing w:val="1"/>
      <w:w w:val="100"/>
      <w:position w:val="0"/>
      <w:sz w:val="21"/>
      <w:szCs w:val="21"/>
      <w:shd w:val="clear" w:color="auto" w:fill="FFFFFF"/>
      <w:lang w:val="mn-MN"/>
    </w:rPr>
  </w:style>
  <w:style w:type="paragraph" w:customStyle="1" w:styleId="Bodytext20">
    <w:name w:val="Body text (2)"/>
    <w:basedOn w:val="Normal"/>
    <w:link w:val="Bodytext2"/>
    <w:rsid w:val="00ED37BA"/>
    <w:pPr>
      <w:widowControl w:val="0"/>
      <w:shd w:val="clear" w:color="auto" w:fill="FFFFFF"/>
      <w:spacing w:before="4020" w:line="274" w:lineRule="exact"/>
      <w:jc w:val="center"/>
    </w:pPr>
    <w:rPr>
      <w:rFonts w:ascii="Arial" w:eastAsiaTheme="minorHAnsi" w:hAnsi="Arial" w:cstheme="minorBidi"/>
      <w:bCs/>
      <w:spacing w:val="1"/>
      <w:szCs w:val="22"/>
    </w:rPr>
  </w:style>
  <w:style w:type="paragraph" w:styleId="ListParagraph">
    <w:name w:val="List Paragraph"/>
    <w:basedOn w:val="Normal"/>
    <w:link w:val="ListParagraphChar"/>
    <w:uiPriority w:val="34"/>
    <w:qFormat/>
    <w:rsid w:val="006571EE"/>
    <w:pPr>
      <w:ind w:left="720"/>
      <w:contextualSpacing/>
    </w:pPr>
  </w:style>
  <w:style w:type="paragraph" w:styleId="BalloonText">
    <w:name w:val="Balloon Text"/>
    <w:basedOn w:val="Normal"/>
    <w:link w:val="BalloonTextChar"/>
    <w:uiPriority w:val="99"/>
    <w:semiHidden/>
    <w:unhideWhenUsed/>
    <w:rsid w:val="003400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032"/>
    <w:rPr>
      <w:rFonts w:ascii="Segoe UI" w:eastAsia="Times New Roman" w:hAnsi="Segoe UI" w:cs="Segoe UI"/>
      <w:b/>
      <w:sz w:val="18"/>
      <w:szCs w:val="18"/>
    </w:rPr>
  </w:style>
  <w:style w:type="character" w:customStyle="1" w:styleId="ListParagraphChar">
    <w:name w:val="List Paragraph Char"/>
    <w:basedOn w:val="DefaultParagraphFont"/>
    <w:link w:val="ListParagraph"/>
    <w:uiPriority w:val="34"/>
    <w:locked/>
    <w:rsid w:val="00E12325"/>
    <w:rPr>
      <w:rFonts w:ascii="Times New Roman Mon" w:eastAsia="Times New Roman" w:hAnsi="Times New Roman Mo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mhi.gov.mn" TargetMode="External"/><Relationship Id="rId5" Type="http://schemas.openxmlformats.org/officeDocument/2006/relationships/hyperlink" Target="mailto:temuujin.ts@mi.gov.m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Otgonbayar Otgonbayar</dc:creator>
  <cp:keywords/>
  <dc:description/>
  <cp:lastModifiedBy>Oyunbaatar.Ts</cp:lastModifiedBy>
  <cp:revision>6</cp:revision>
  <cp:lastPrinted>2019-07-16T08:15:00Z</cp:lastPrinted>
  <dcterms:created xsi:type="dcterms:W3CDTF">2019-07-16T07:23:00Z</dcterms:created>
  <dcterms:modified xsi:type="dcterms:W3CDTF">2019-07-17T07:35:00Z</dcterms:modified>
</cp:coreProperties>
</file>